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E2834" w14:textId="744EEE52" w:rsidR="0048500D" w:rsidRPr="007F284A" w:rsidRDefault="00366FDA" w:rsidP="00900EF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498"/>
        </w:tabs>
        <w:spacing w:after="0" w:line="240" w:lineRule="auto"/>
        <w:rPr>
          <w:rFonts w:ascii="Yu Gothic UI" w:eastAsia="Yu Gothic UI" w:hAnsi="Yu Gothic UI" w:cs="Arial"/>
          <w:b/>
          <w:color w:val="0070C0"/>
          <w:sz w:val="24"/>
          <w:szCs w:val="24"/>
        </w:rPr>
      </w:pPr>
      <w:r>
        <w:rPr>
          <w:rFonts w:ascii="Yu Gothic UI" w:eastAsia="Yu Gothic UI" w:hAnsi="Yu Gothic UI" w:cs="Aptos"/>
          <w:b/>
          <w:bCs/>
        </w:rPr>
        <w:t>ALLEGATO 1 – DICHIARAZIONE “DE MINIMIS”</w:t>
      </w:r>
    </w:p>
    <w:p w14:paraId="764E784C" w14:textId="77777777" w:rsidR="00421824" w:rsidRPr="00366FDA" w:rsidRDefault="00421824" w:rsidP="00900EFD">
      <w:pPr>
        <w:tabs>
          <w:tab w:val="left" w:pos="9498"/>
        </w:tabs>
        <w:spacing w:after="0" w:line="240" w:lineRule="auto"/>
        <w:jc w:val="center"/>
        <w:rPr>
          <w:rStyle w:val="Enfasicorsivo"/>
          <w:rFonts w:ascii="Yu Gothic UI" w:eastAsia="Yu Gothic UI" w:hAnsi="Yu Gothic UI" w:cs="Arial"/>
          <w:b/>
          <w:i w:val="0"/>
          <w:iCs w:val="0"/>
          <w:sz w:val="16"/>
          <w:szCs w:val="16"/>
        </w:rPr>
      </w:pPr>
    </w:p>
    <w:p w14:paraId="5C9CB3D1" w14:textId="77777777" w:rsidR="00366FDA" w:rsidRPr="00366FDA" w:rsidRDefault="00366FDA" w:rsidP="00900EFD">
      <w:pPr>
        <w:tabs>
          <w:tab w:val="left" w:pos="9498"/>
        </w:tabs>
        <w:spacing w:after="0" w:line="240" w:lineRule="auto"/>
        <w:jc w:val="center"/>
        <w:rPr>
          <w:rStyle w:val="Enfasicorsivo"/>
          <w:rFonts w:ascii="Yu Gothic UI" w:eastAsia="Yu Gothic UI" w:hAnsi="Yu Gothic UI" w:cs="Arial"/>
          <w:b/>
          <w:i w:val="0"/>
          <w:iCs w:val="0"/>
          <w:sz w:val="16"/>
          <w:szCs w:val="16"/>
        </w:rPr>
      </w:pPr>
    </w:p>
    <w:p w14:paraId="6EDEA66A" w14:textId="5618AD73" w:rsidR="00421824" w:rsidRPr="00366FDA" w:rsidRDefault="00366FDA" w:rsidP="00900EFD">
      <w:pPr>
        <w:tabs>
          <w:tab w:val="left" w:pos="9498"/>
        </w:tabs>
        <w:spacing w:after="0" w:line="240" w:lineRule="auto"/>
        <w:jc w:val="center"/>
        <w:rPr>
          <w:rStyle w:val="Enfasicorsivo"/>
          <w:rFonts w:ascii="Yu Gothic UI" w:eastAsia="Yu Gothic UI" w:hAnsi="Yu Gothic UI" w:cs="Arial"/>
          <w:b/>
          <w:i w:val="0"/>
          <w:iCs w:val="0"/>
          <w:sz w:val="24"/>
          <w:szCs w:val="24"/>
        </w:rPr>
      </w:pPr>
      <w:r w:rsidRPr="00366FDA">
        <w:rPr>
          <w:rStyle w:val="Enfasicorsivo"/>
          <w:rFonts w:ascii="Yu Gothic UI" w:eastAsia="Yu Gothic UI" w:hAnsi="Yu Gothic UI" w:cs="Arial"/>
          <w:b/>
          <w:i w:val="0"/>
          <w:iCs w:val="0"/>
          <w:sz w:val="24"/>
          <w:szCs w:val="24"/>
        </w:rPr>
        <w:t xml:space="preserve">DICHIARAZIONE SOSTITUTIVA PER LA CONCESSIONE DI AIUTI IN «DE MINIMIS», </w:t>
      </w:r>
    </w:p>
    <w:p w14:paraId="6EA329D0" w14:textId="115C9743" w:rsidR="00421824" w:rsidRPr="00366FDA" w:rsidRDefault="00366FDA" w:rsidP="00900EFD">
      <w:pPr>
        <w:tabs>
          <w:tab w:val="left" w:pos="9498"/>
        </w:tabs>
        <w:spacing w:after="0" w:line="240" w:lineRule="auto"/>
        <w:jc w:val="center"/>
        <w:rPr>
          <w:rStyle w:val="Enfasicorsivo"/>
          <w:rFonts w:ascii="Yu Gothic UI" w:eastAsia="Yu Gothic UI" w:hAnsi="Yu Gothic UI" w:cs="Arial"/>
          <w:b/>
          <w:i w:val="0"/>
          <w:iCs w:val="0"/>
          <w:sz w:val="20"/>
          <w:szCs w:val="20"/>
        </w:rPr>
      </w:pPr>
      <w:r w:rsidRPr="00366FDA">
        <w:rPr>
          <w:rStyle w:val="Enfasicorsivo"/>
          <w:rFonts w:ascii="Yu Gothic UI" w:eastAsia="Yu Gothic UI" w:hAnsi="Yu Gothic UI" w:cs="Arial"/>
          <w:b/>
          <w:i w:val="0"/>
          <w:iCs w:val="0"/>
          <w:sz w:val="20"/>
          <w:szCs w:val="20"/>
        </w:rPr>
        <w:t xml:space="preserve">AI SENSI DELL'ART. </w:t>
      </w:r>
      <w:hyperlink r:id="rId8" w:history="1">
        <w:r w:rsidRPr="00366FDA">
          <w:rPr>
            <w:rStyle w:val="Enfasicorsivo"/>
            <w:rFonts w:ascii="Yu Gothic UI" w:eastAsia="Yu Gothic UI" w:hAnsi="Yu Gothic UI" w:cs="Arial"/>
            <w:b/>
            <w:i w:val="0"/>
            <w:iCs w:val="0"/>
            <w:sz w:val="20"/>
            <w:szCs w:val="20"/>
          </w:rPr>
          <w:t>47</w:t>
        </w:r>
      </w:hyperlink>
      <w:r w:rsidRPr="00366FDA">
        <w:rPr>
          <w:rStyle w:val="Enfasicorsivo"/>
          <w:rFonts w:ascii="Yu Gothic UI" w:eastAsia="Yu Gothic UI" w:hAnsi="Yu Gothic UI" w:cs="Arial"/>
          <w:b/>
          <w:i w:val="0"/>
          <w:iCs w:val="0"/>
          <w:sz w:val="20"/>
          <w:szCs w:val="20"/>
        </w:rPr>
        <w:t xml:space="preserve"> DEL DECRETO DEL PRESIDENTE DELLA REPUBBLICA 28 DICEMBRE 2000, N. 445 </w:t>
      </w:r>
    </w:p>
    <w:p w14:paraId="048813C4" w14:textId="77777777" w:rsidR="00421824" w:rsidRPr="00366FDA" w:rsidRDefault="00421824" w:rsidP="00900EFD">
      <w:pPr>
        <w:tabs>
          <w:tab w:val="left" w:pos="9498"/>
        </w:tabs>
        <w:spacing w:after="0" w:line="240" w:lineRule="auto"/>
        <w:rPr>
          <w:rFonts w:ascii="Yu Gothic UI" w:eastAsia="Yu Gothic UI" w:hAnsi="Yu Gothic UI" w:cs="Arial"/>
          <w:bCs/>
          <w:sz w:val="16"/>
          <w:szCs w:val="16"/>
        </w:rPr>
      </w:pPr>
    </w:p>
    <w:p w14:paraId="736AFBC6" w14:textId="77777777" w:rsidR="00421824" w:rsidRPr="00366FDA" w:rsidRDefault="00421824" w:rsidP="00900EFD">
      <w:pPr>
        <w:tabs>
          <w:tab w:val="left" w:pos="9498"/>
        </w:tabs>
        <w:spacing w:after="0" w:line="240" w:lineRule="auto"/>
        <w:rPr>
          <w:rFonts w:ascii="Yu Gothic UI" w:eastAsia="Yu Gothic UI" w:hAnsi="Yu Gothic UI" w:cs="Arial"/>
          <w:b/>
          <w:bCs/>
          <w:sz w:val="16"/>
          <w:szCs w:val="16"/>
        </w:rPr>
      </w:pPr>
      <w:r w:rsidRPr="00366FDA">
        <w:rPr>
          <w:rFonts w:ascii="Yu Gothic UI" w:eastAsia="Yu Gothic UI" w:hAnsi="Yu Gothic UI" w:cs="Arial"/>
          <w:bCs/>
          <w:sz w:val="16"/>
          <w:szCs w:val="16"/>
        </w:rPr>
        <w:t xml:space="preserve">Il/la </w:t>
      </w:r>
      <w:r w:rsidRPr="00366FDA">
        <w:rPr>
          <w:rFonts w:ascii="Yu Gothic UI" w:eastAsia="Yu Gothic UI" w:hAnsi="Yu Gothic UI" w:cs="Arial"/>
          <w:b/>
          <w:bCs/>
          <w:sz w:val="16"/>
          <w:szCs w:val="16"/>
        </w:rPr>
        <w:t>sottoscritto/a:</w:t>
      </w:r>
    </w:p>
    <w:p w14:paraId="687D4DC9" w14:textId="77777777" w:rsidR="00E42226" w:rsidRPr="00366FDA" w:rsidRDefault="00E42226" w:rsidP="00900EFD">
      <w:pPr>
        <w:tabs>
          <w:tab w:val="left" w:pos="9498"/>
        </w:tabs>
        <w:spacing w:after="0" w:line="240" w:lineRule="auto"/>
        <w:rPr>
          <w:rFonts w:ascii="Yu Gothic UI" w:eastAsia="Yu Gothic UI" w:hAnsi="Yu Gothic UI" w:cs="Arial"/>
          <w:bCs/>
          <w:sz w:val="16"/>
          <w:szCs w:val="16"/>
        </w:rPr>
      </w:pPr>
    </w:p>
    <w:tbl>
      <w:tblPr>
        <w:tblW w:w="9894" w:type="dxa"/>
        <w:jc w:val="center"/>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560"/>
        <w:gridCol w:w="2692"/>
        <w:gridCol w:w="1058"/>
        <w:gridCol w:w="6"/>
        <w:gridCol w:w="1600"/>
        <w:gridCol w:w="1646"/>
        <w:gridCol w:w="528"/>
        <w:gridCol w:w="6"/>
        <w:gridCol w:w="792"/>
        <w:gridCol w:w="6"/>
      </w:tblGrid>
      <w:tr w:rsidR="00421824" w:rsidRPr="00366FDA" w14:paraId="2DADA195" w14:textId="77777777" w:rsidTr="00900EFD">
        <w:trPr>
          <w:trHeight w:val="397"/>
          <w:jc w:val="center"/>
        </w:trPr>
        <w:tc>
          <w:tcPr>
            <w:tcW w:w="9894" w:type="dxa"/>
            <w:gridSpan w:val="10"/>
            <w:tcBorders>
              <w:top w:val="double" w:sz="4" w:space="0" w:color="auto"/>
            </w:tcBorders>
            <w:vAlign w:val="center"/>
          </w:tcPr>
          <w:p w14:paraId="6A49D642" w14:textId="77777777" w:rsidR="00421824" w:rsidRPr="00366FDA" w:rsidRDefault="00421824" w:rsidP="00900EFD">
            <w:pPr>
              <w:tabs>
                <w:tab w:val="left" w:pos="9498"/>
              </w:tabs>
              <w:spacing w:after="0" w:line="240" w:lineRule="auto"/>
              <w:rPr>
                <w:rFonts w:ascii="Yu Gothic UI" w:eastAsia="Yu Gothic UI" w:hAnsi="Yu Gothic UI"/>
                <w:b/>
                <w:sz w:val="16"/>
                <w:szCs w:val="16"/>
              </w:rPr>
            </w:pPr>
            <w:r w:rsidRPr="00366FDA">
              <w:rPr>
                <w:rFonts w:ascii="Yu Gothic UI" w:eastAsia="Yu Gothic UI" w:hAnsi="Yu Gothic UI"/>
                <w:b/>
                <w:sz w:val="16"/>
                <w:szCs w:val="16"/>
              </w:rPr>
              <w:t>SEZIONE 1 – Anagrafica richiedente</w:t>
            </w:r>
          </w:p>
        </w:tc>
      </w:tr>
      <w:tr w:rsidR="00421824" w:rsidRPr="00366FDA" w14:paraId="515E1D2A" w14:textId="77777777" w:rsidTr="00900EFD">
        <w:trPr>
          <w:trHeight w:val="283"/>
          <w:jc w:val="center"/>
        </w:trPr>
        <w:tc>
          <w:tcPr>
            <w:tcW w:w="1560" w:type="dxa"/>
            <w:vMerge w:val="restart"/>
            <w:tcBorders>
              <w:right w:val="nil"/>
            </w:tcBorders>
          </w:tcPr>
          <w:p w14:paraId="791C916A" w14:textId="77777777" w:rsidR="00421824" w:rsidRPr="00366FDA" w:rsidRDefault="00421824" w:rsidP="00900EFD">
            <w:pPr>
              <w:tabs>
                <w:tab w:val="left" w:pos="9498"/>
              </w:tabs>
              <w:spacing w:after="0" w:line="240" w:lineRule="auto"/>
              <w:rPr>
                <w:rFonts w:ascii="Yu Gothic UI" w:eastAsia="Yu Gothic UI" w:hAnsi="Yu Gothic UI"/>
                <w:b/>
                <w:sz w:val="16"/>
                <w:szCs w:val="16"/>
              </w:rPr>
            </w:pPr>
            <w:r w:rsidRPr="00366FDA">
              <w:rPr>
                <w:rFonts w:ascii="Yu Gothic UI" w:eastAsia="Yu Gothic UI" w:hAnsi="Yu Gothic UI"/>
                <w:b/>
                <w:sz w:val="16"/>
                <w:szCs w:val="16"/>
              </w:rPr>
              <w:t xml:space="preserve">Il Titolare </w:t>
            </w:r>
          </w:p>
          <w:p w14:paraId="580389DD" w14:textId="77777777" w:rsidR="00421824" w:rsidRPr="00366FDA" w:rsidRDefault="00421824" w:rsidP="00900EFD">
            <w:pPr>
              <w:tabs>
                <w:tab w:val="left" w:pos="9498"/>
              </w:tabs>
              <w:spacing w:after="0" w:line="240" w:lineRule="auto"/>
              <w:rPr>
                <w:rFonts w:ascii="Yu Gothic UI" w:eastAsia="Yu Gothic UI" w:hAnsi="Yu Gothic UI"/>
                <w:b/>
                <w:sz w:val="16"/>
                <w:szCs w:val="16"/>
              </w:rPr>
            </w:pPr>
            <w:r w:rsidRPr="00366FDA">
              <w:rPr>
                <w:rFonts w:ascii="Yu Gothic UI" w:eastAsia="Yu Gothic UI" w:hAnsi="Yu Gothic UI"/>
                <w:b/>
                <w:sz w:val="16"/>
                <w:szCs w:val="16"/>
              </w:rPr>
              <w:t>o legale rappresentante dell'impresa</w:t>
            </w:r>
            <w:r w:rsidRPr="00366FDA">
              <w:rPr>
                <w:rStyle w:val="Rimandonotaapidipagina"/>
                <w:rFonts w:ascii="Yu Gothic UI" w:eastAsia="Yu Gothic UI" w:hAnsi="Yu Gothic UI"/>
                <w:bCs/>
                <w:sz w:val="16"/>
                <w:szCs w:val="16"/>
              </w:rPr>
              <w:footnoteReference w:id="1"/>
            </w:r>
            <w:r w:rsidRPr="00366FDA">
              <w:rPr>
                <w:rFonts w:ascii="Yu Gothic UI" w:eastAsia="Yu Gothic UI" w:hAnsi="Yu Gothic UI"/>
                <w:b/>
                <w:sz w:val="16"/>
                <w:szCs w:val="16"/>
              </w:rPr>
              <w:t xml:space="preserve"> </w:t>
            </w:r>
          </w:p>
        </w:tc>
        <w:tc>
          <w:tcPr>
            <w:tcW w:w="3756" w:type="dxa"/>
            <w:gridSpan w:val="3"/>
            <w:tcBorders>
              <w:top w:val="dotted" w:sz="4" w:space="0" w:color="auto"/>
              <w:left w:val="nil"/>
              <w:bottom w:val="dotted" w:sz="4" w:space="0" w:color="auto"/>
              <w:right w:val="dotted" w:sz="4" w:space="0" w:color="auto"/>
            </w:tcBorders>
            <w:vAlign w:val="center"/>
          </w:tcPr>
          <w:p w14:paraId="1ACCD4F4" w14:textId="77777777" w:rsidR="00421824" w:rsidRPr="00366FDA" w:rsidRDefault="00421824" w:rsidP="00900EFD">
            <w:pPr>
              <w:tabs>
                <w:tab w:val="left" w:pos="9498"/>
              </w:tabs>
              <w:spacing w:after="0" w:line="240" w:lineRule="auto"/>
              <w:rPr>
                <w:rFonts w:ascii="Yu Gothic UI" w:eastAsia="Yu Gothic UI" w:hAnsi="Yu Gothic UI"/>
                <w:sz w:val="16"/>
                <w:szCs w:val="16"/>
              </w:rPr>
            </w:pPr>
            <w:r w:rsidRPr="00366FDA">
              <w:rPr>
                <w:rFonts w:ascii="Yu Gothic UI" w:eastAsia="Yu Gothic UI" w:hAnsi="Yu Gothic UI"/>
                <w:sz w:val="16"/>
                <w:szCs w:val="16"/>
              </w:rPr>
              <w:t xml:space="preserve">Nome e cognome </w:t>
            </w:r>
          </w:p>
        </w:tc>
        <w:tc>
          <w:tcPr>
            <w:tcW w:w="1600" w:type="dxa"/>
            <w:tcBorders>
              <w:top w:val="dotted" w:sz="4" w:space="0" w:color="auto"/>
              <w:left w:val="dotted" w:sz="4" w:space="0" w:color="auto"/>
              <w:bottom w:val="dotted" w:sz="4" w:space="0" w:color="auto"/>
              <w:right w:val="dotted" w:sz="4" w:space="0" w:color="auto"/>
            </w:tcBorders>
            <w:vAlign w:val="center"/>
          </w:tcPr>
          <w:p w14:paraId="3F125D2C" w14:textId="77777777" w:rsidR="00421824" w:rsidRPr="00366FDA" w:rsidRDefault="00421824" w:rsidP="00900EFD">
            <w:pPr>
              <w:tabs>
                <w:tab w:val="left" w:pos="9498"/>
              </w:tabs>
              <w:spacing w:after="0" w:line="240" w:lineRule="auto"/>
              <w:rPr>
                <w:rFonts w:ascii="Yu Gothic UI" w:eastAsia="Yu Gothic UI" w:hAnsi="Yu Gothic UI"/>
                <w:sz w:val="16"/>
                <w:szCs w:val="16"/>
              </w:rPr>
            </w:pPr>
            <w:r w:rsidRPr="00366FDA">
              <w:rPr>
                <w:rFonts w:ascii="Yu Gothic UI" w:eastAsia="Yu Gothic UI" w:hAnsi="Yu Gothic UI"/>
                <w:sz w:val="16"/>
                <w:szCs w:val="16"/>
              </w:rPr>
              <w:t>nata/o il</w:t>
            </w:r>
          </w:p>
        </w:tc>
        <w:tc>
          <w:tcPr>
            <w:tcW w:w="2180" w:type="dxa"/>
            <w:gridSpan w:val="3"/>
            <w:tcBorders>
              <w:top w:val="dotted" w:sz="4" w:space="0" w:color="auto"/>
              <w:left w:val="dotted" w:sz="4" w:space="0" w:color="auto"/>
              <w:bottom w:val="dotted" w:sz="4" w:space="0" w:color="auto"/>
              <w:right w:val="dotted" w:sz="4" w:space="0" w:color="auto"/>
            </w:tcBorders>
            <w:vAlign w:val="center"/>
          </w:tcPr>
          <w:p w14:paraId="3E8D343B" w14:textId="77777777" w:rsidR="00421824" w:rsidRPr="00366FDA" w:rsidRDefault="00421824" w:rsidP="00900EFD">
            <w:pPr>
              <w:tabs>
                <w:tab w:val="left" w:pos="9498"/>
              </w:tabs>
              <w:spacing w:after="0" w:line="240" w:lineRule="auto"/>
              <w:rPr>
                <w:rFonts w:ascii="Yu Gothic UI" w:eastAsia="Yu Gothic UI" w:hAnsi="Yu Gothic UI"/>
                <w:sz w:val="16"/>
                <w:szCs w:val="16"/>
              </w:rPr>
            </w:pPr>
            <w:r w:rsidRPr="00366FDA">
              <w:rPr>
                <w:rFonts w:ascii="Yu Gothic UI" w:eastAsia="Yu Gothic UI" w:hAnsi="Yu Gothic UI"/>
                <w:sz w:val="16"/>
                <w:szCs w:val="16"/>
              </w:rPr>
              <w:t>nel Comune di</w:t>
            </w:r>
          </w:p>
        </w:tc>
        <w:tc>
          <w:tcPr>
            <w:tcW w:w="798" w:type="dxa"/>
            <w:gridSpan w:val="2"/>
            <w:tcBorders>
              <w:top w:val="dotted" w:sz="4" w:space="0" w:color="auto"/>
              <w:left w:val="dotted" w:sz="4" w:space="0" w:color="auto"/>
              <w:bottom w:val="dotted" w:sz="4" w:space="0" w:color="auto"/>
            </w:tcBorders>
            <w:vAlign w:val="center"/>
          </w:tcPr>
          <w:p w14:paraId="4A198DB4" w14:textId="77777777" w:rsidR="00421824" w:rsidRPr="00366FDA" w:rsidRDefault="00421824" w:rsidP="00900EFD">
            <w:pPr>
              <w:tabs>
                <w:tab w:val="left" w:pos="9498"/>
              </w:tabs>
              <w:spacing w:after="0" w:line="240" w:lineRule="auto"/>
              <w:rPr>
                <w:rFonts w:ascii="Yu Gothic UI" w:eastAsia="Yu Gothic UI" w:hAnsi="Yu Gothic UI"/>
                <w:sz w:val="16"/>
                <w:szCs w:val="16"/>
              </w:rPr>
            </w:pPr>
            <w:proofErr w:type="spellStart"/>
            <w:r w:rsidRPr="00366FDA">
              <w:rPr>
                <w:rFonts w:ascii="Yu Gothic UI" w:eastAsia="Yu Gothic UI" w:hAnsi="Yu Gothic UI"/>
                <w:sz w:val="16"/>
                <w:szCs w:val="16"/>
              </w:rPr>
              <w:t>Prov</w:t>
            </w:r>
            <w:proofErr w:type="spellEnd"/>
          </w:p>
        </w:tc>
      </w:tr>
      <w:tr w:rsidR="00421824" w:rsidRPr="00366FDA" w14:paraId="0EEACCEB" w14:textId="77777777" w:rsidTr="00900EFD">
        <w:trPr>
          <w:trHeight w:val="397"/>
          <w:jc w:val="center"/>
        </w:trPr>
        <w:tc>
          <w:tcPr>
            <w:tcW w:w="1560" w:type="dxa"/>
            <w:vMerge/>
            <w:tcBorders>
              <w:right w:val="nil"/>
            </w:tcBorders>
          </w:tcPr>
          <w:p w14:paraId="2291A7E1" w14:textId="77777777" w:rsidR="00421824" w:rsidRPr="00366FDA" w:rsidRDefault="00421824" w:rsidP="00900EFD">
            <w:pPr>
              <w:tabs>
                <w:tab w:val="left" w:pos="9498"/>
              </w:tabs>
              <w:spacing w:after="0" w:line="240" w:lineRule="auto"/>
              <w:rPr>
                <w:rFonts w:ascii="Yu Gothic UI" w:eastAsia="Yu Gothic UI" w:hAnsi="Yu Gothic UI"/>
                <w:sz w:val="16"/>
                <w:szCs w:val="16"/>
              </w:rPr>
            </w:pPr>
          </w:p>
        </w:tc>
        <w:tc>
          <w:tcPr>
            <w:tcW w:w="3756" w:type="dxa"/>
            <w:gridSpan w:val="3"/>
            <w:tcBorders>
              <w:top w:val="dotted" w:sz="4" w:space="0" w:color="auto"/>
              <w:left w:val="nil"/>
              <w:bottom w:val="dotted" w:sz="4" w:space="0" w:color="auto"/>
              <w:right w:val="dotted" w:sz="4" w:space="0" w:color="auto"/>
            </w:tcBorders>
            <w:vAlign w:val="center"/>
          </w:tcPr>
          <w:p w14:paraId="48E2317D" w14:textId="77777777" w:rsidR="00421824" w:rsidRPr="00366FDA" w:rsidRDefault="00421824" w:rsidP="00900EFD">
            <w:pPr>
              <w:tabs>
                <w:tab w:val="left" w:pos="9498"/>
              </w:tabs>
              <w:spacing w:after="0" w:line="240" w:lineRule="auto"/>
              <w:rPr>
                <w:rFonts w:ascii="Yu Gothic UI" w:eastAsia="Yu Gothic UI" w:hAnsi="Yu Gothic UI"/>
                <w:sz w:val="16"/>
                <w:szCs w:val="16"/>
              </w:rPr>
            </w:pPr>
          </w:p>
        </w:tc>
        <w:tc>
          <w:tcPr>
            <w:tcW w:w="1600" w:type="dxa"/>
            <w:tcBorders>
              <w:top w:val="dotted" w:sz="4" w:space="0" w:color="auto"/>
              <w:left w:val="dotted" w:sz="4" w:space="0" w:color="auto"/>
              <w:bottom w:val="dotted" w:sz="4" w:space="0" w:color="auto"/>
              <w:right w:val="dotted" w:sz="4" w:space="0" w:color="auto"/>
            </w:tcBorders>
            <w:vAlign w:val="center"/>
          </w:tcPr>
          <w:p w14:paraId="28915E94" w14:textId="77777777" w:rsidR="00421824" w:rsidRPr="00366FDA" w:rsidRDefault="00421824" w:rsidP="00900EFD">
            <w:pPr>
              <w:tabs>
                <w:tab w:val="left" w:pos="9498"/>
              </w:tabs>
              <w:spacing w:after="0" w:line="240" w:lineRule="auto"/>
              <w:rPr>
                <w:rFonts w:ascii="Yu Gothic UI" w:eastAsia="Yu Gothic UI" w:hAnsi="Yu Gothic UI"/>
                <w:sz w:val="16"/>
                <w:szCs w:val="16"/>
              </w:rPr>
            </w:pPr>
          </w:p>
        </w:tc>
        <w:tc>
          <w:tcPr>
            <w:tcW w:w="2180" w:type="dxa"/>
            <w:gridSpan w:val="3"/>
            <w:tcBorders>
              <w:top w:val="dotted" w:sz="4" w:space="0" w:color="auto"/>
              <w:left w:val="dotted" w:sz="4" w:space="0" w:color="auto"/>
              <w:bottom w:val="dotted" w:sz="4" w:space="0" w:color="auto"/>
              <w:right w:val="dotted" w:sz="4" w:space="0" w:color="auto"/>
            </w:tcBorders>
            <w:vAlign w:val="center"/>
          </w:tcPr>
          <w:p w14:paraId="6BE62942" w14:textId="77777777" w:rsidR="00421824" w:rsidRPr="00366FDA" w:rsidRDefault="00421824" w:rsidP="00900EFD">
            <w:pPr>
              <w:tabs>
                <w:tab w:val="left" w:pos="9498"/>
              </w:tabs>
              <w:spacing w:after="0" w:line="240" w:lineRule="auto"/>
              <w:rPr>
                <w:rFonts w:ascii="Yu Gothic UI" w:eastAsia="Yu Gothic UI" w:hAnsi="Yu Gothic UI"/>
                <w:sz w:val="16"/>
                <w:szCs w:val="16"/>
              </w:rPr>
            </w:pPr>
          </w:p>
        </w:tc>
        <w:tc>
          <w:tcPr>
            <w:tcW w:w="798" w:type="dxa"/>
            <w:gridSpan w:val="2"/>
            <w:tcBorders>
              <w:top w:val="dotted" w:sz="4" w:space="0" w:color="auto"/>
              <w:left w:val="dotted" w:sz="4" w:space="0" w:color="auto"/>
              <w:bottom w:val="dotted" w:sz="4" w:space="0" w:color="auto"/>
            </w:tcBorders>
            <w:vAlign w:val="center"/>
          </w:tcPr>
          <w:p w14:paraId="77C9AC7A" w14:textId="77777777" w:rsidR="00421824" w:rsidRPr="00366FDA" w:rsidRDefault="00421824" w:rsidP="00900EFD">
            <w:pPr>
              <w:tabs>
                <w:tab w:val="left" w:pos="9498"/>
              </w:tabs>
              <w:spacing w:after="0" w:line="240" w:lineRule="auto"/>
              <w:rPr>
                <w:rFonts w:ascii="Yu Gothic UI" w:eastAsia="Yu Gothic UI" w:hAnsi="Yu Gothic UI"/>
                <w:sz w:val="16"/>
                <w:szCs w:val="16"/>
              </w:rPr>
            </w:pPr>
          </w:p>
        </w:tc>
      </w:tr>
      <w:tr w:rsidR="00421824" w:rsidRPr="00366FDA" w14:paraId="10C80DF1" w14:textId="77777777" w:rsidTr="00900EFD">
        <w:trPr>
          <w:gridAfter w:val="1"/>
          <w:wAfter w:w="6" w:type="dxa"/>
          <w:trHeight w:val="283"/>
          <w:jc w:val="center"/>
        </w:trPr>
        <w:tc>
          <w:tcPr>
            <w:tcW w:w="1560" w:type="dxa"/>
            <w:vMerge/>
            <w:tcBorders>
              <w:right w:val="nil"/>
            </w:tcBorders>
          </w:tcPr>
          <w:p w14:paraId="60C40BF1" w14:textId="77777777" w:rsidR="00421824" w:rsidRPr="00366FDA" w:rsidRDefault="00421824" w:rsidP="00900EFD">
            <w:pPr>
              <w:tabs>
                <w:tab w:val="left" w:pos="9498"/>
              </w:tabs>
              <w:spacing w:after="0" w:line="240" w:lineRule="auto"/>
              <w:rPr>
                <w:rFonts w:ascii="Yu Gothic UI" w:eastAsia="Yu Gothic UI" w:hAnsi="Yu Gothic UI"/>
                <w:sz w:val="16"/>
                <w:szCs w:val="16"/>
              </w:rPr>
            </w:pPr>
          </w:p>
        </w:tc>
        <w:tc>
          <w:tcPr>
            <w:tcW w:w="2692" w:type="dxa"/>
            <w:tcBorders>
              <w:top w:val="dotted" w:sz="4" w:space="0" w:color="auto"/>
              <w:left w:val="nil"/>
              <w:bottom w:val="dotted" w:sz="4" w:space="0" w:color="auto"/>
              <w:right w:val="dotted" w:sz="4" w:space="0" w:color="auto"/>
            </w:tcBorders>
            <w:vAlign w:val="center"/>
          </w:tcPr>
          <w:p w14:paraId="5C0AFBB5" w14:textId="77777777" w:rsidR="00421824" w:rsidRPr="00366FDA" w:rsidRDefault="00421824" w:rsidP="00900EFD">
            <w:pPr>
              <w:tabs>
                <w:tab w:val="left" w:pos="9498"/>
              </w:tabs>
              <w:spacing w:after="0" w:line="240" w:lineRule="auto"/>
              <w:rPr>
                <w:rFonts w:ascii="Yu Gothic UI" w:eastAsia="Yu Gothic UI" w:hAnsi="Yu Gothic UI"/>
                <w:sz w:val="16"/>
                <w:szCs w:val="16"/>
              </w:rPr>
            </w:pPr>
            <w:r w:rsidRPr="00366FDA">
              <w:rPr>
                <w:rFonts w:ascii="Yu Gothic UI" w:eastAsia="Yu Gothic UI" w:hAnsi="Yu Gothic UI"/>
                <w:sz w:val="16"/>
                <w:szCs w:val="16"/>
              </w:rPr>
              <w:t>Comune di residenza</w:t>
            </w:r>
          </w:p>
        </w:tc>
        <w:tc>
          <w:tcPr>
            <w:tcW w:w="1058" w:type="dxa"/>
            <w:tcBorders>
              <w:top w:val="dotted" w:sz="4" w:space="0" w:color="auto"/>
              <w:left w:val="dotted" w:sz="4" w:space="0" w:color="auto"/>
              <w:bottom w:val="dotted" w:sz="4" w:space="0" w:color="auto"/>
              <w:right w:val="dotted" w:sz="4" w:space="0" w:color="auto"/>
            </w:tcBorders>
            <w:vAlign w:val="center"/>
          </w:tcPr>
          <w:p w14:paraId="2C6742D2" w14:textId="77777777" w:rsidR="00421824" w:rsidRPr="00366FDA" w:rsidRDefault="00421824" w:rsidP="00900EFD">
            <w:pPr>
              <w:tabs>
                <w:tab w:val="left" w:pos="9498"/>
              </w:tabs>
              <w:spacing w:after="0" w:line="240" w:lineRule="auto"/>
              <w:rPr>
                <w:rFonts w:ascii="Yu Gothic UI" w:eastAsia="Yu Gothic UI" w:hAnsi="Yu Gothic UI"/>
                <w:sz w:val="16"/>
                <w:szCs w:val="16"/>
              </w:rPr>
            </w:pPr>
            <w:r w:rsidRPr="00366FDA">
              <w:rPr>
                <w:rFonts w:ascii="Yu Gothic UI" w:eastAsia="Yu Gothic UI" w:hAnsi="Yu Gothic UI"/>
                <w:sz w:val="16"/>
                <w:szCs w:val="16"/>
              </w:rPr>
              <w:t>CAP</w:t>
            </w:r>
          </w:p>
        </w:tc>
        <w:tc>
          <w:tcPr>
            <w:tcW w:w="3252" w:type="dxa"/>
            <w:gridSpan w:val="3"/>
            <w:tcBorders>
              <w:top w:val="dotted" w:sz="4" w:space="0" w:color="auto"/>
              <w:left w:val="dotted" w:sz="4" w:space="0" w:color="auto"/>
              <w:bottom w:val="dotted" w:sz="4" w:space="0" w:color="auto"/>
              <w:right w:val="dotted" w:sz="4" w:space="0" w:color="auto"/>
            </w:tcBorders>
            <w:vAlign w:val="center"/>
          </w:tcPr>
          <w:p w14:paraId="107B33A1" w14:textId="77777777" w:rsidR="00421824" w:rsidRPr="00366FDA" w:rsidRDefault="00421824" w:rsidP="00900EFD">
            <w:pPr>
              <w:tabs>
                <w:tab w:val="left" w:pos="9498"/>
              </w:tabs>
              <w:spacing w:after="0" w:line="240" w:lineRule="auto"/>
              <w:rPr>
                <w:rFonts w:ascii="Yu Gothic UI" w:eastAsia="Yu Gothic UI" w:hAnsi="Yu Gothic UI"/>
                <w:sz w:val="16"/>
                <w:szCs w:val="16"/>
              </w:rPr>
            </w:pPr>
            <w:r w:rsidRPr="00366FDA">
              <w:rPr>
                <w:rFonts w:ascii="Yu Gothic UI" w:eastAsia="Yu Gothic UI" w:hAnsi="Yu Gothic UI"/>
                <w:sz w:val="16"/>
                <w:szCs w:val="16"/>
              </w:rPr>
              <w:t>Via</w:t>
            </w:r>
          </w:p>
        </w:tc>
        <w:tc>
          <w:tcPr>
            <w:tcW w:w="528" w:type="dxa"/>
            <w:tcBorders>
              <w:top w:val="dotted" w:sz="4" w:space="0" w:color="auto"/>
              <w:left w:val="dotted" w:sz="4" w:space="0" w:color="auto"/>
              <w:bottom w:val="dotted" w:sz="4" w:space="0" w:color="auto"/>
              <w:right w:val="dotted" w:sz="4" w:space="0" w:color="auto"/>
            </w:tcBorders>
            <w:vAlign w:val="center"/>
          </w:tcPr>
          <w:p w14:paraId="617869F3" w14:textId="77777777" w:rsidR="00421824" w:rsidRPr="00366FDA" w:rsidRDefault="00421824" w:rsidP="00900EFD">
            <w:pPr>
              <w:tabs>
                <w:tab w:val="left" w:pos="9498"/>
              </w:tabs>
              <w:spacing w:after="0" w:line="240" w:lineRule="auto"/>
              <w:rPr>
                <w:rFonts w:ascii="Yu Gothic UI" w:eastAsia="Yu Gothic UI" w:hAnsi="Yu Gothic UI"/>
                <w:sz w:val="16"/>
                <w:szCs w:val="16"/>
              </w:rPr>
            </w:pPr>
            <w:r w:rsidRPr="00366FDA">
              <w:rPr>
                <w:rFonts w:ascii="Yu Gothic UI" w:eastAsia="Yu Gothic UI" w:hAnsi="Yu Gothic UI"/>
                <w:sz w:val="16"/>
                <w:szCs w:val="16"/>
              </w:rPr>
              <w:t>n.</w:t>
            </w:r>
          </w:p>
        </w:tc>
        <w:tc>
          <w:tcPr>
            <w:tcW w:w="798" w:type="dxa"/>
            <w:gridSpan w:val="2"/>
            <w:tcBorders>
              <w:top w:val="dotted" w:sz="4" w:space="0" w:color="auto"/>
              <w:left w:val="dotted" w:sz="4" w:space="0" w:color="auto"/>
              <w:bottom w:val="dotted" w:sz="4" w:space="0" w:color="auto"/>
            </w:tcBorders>
            <w:vAlign w:val="center"/>
          </w:tcPr>
          <w:p w14:paraId="63856D89" w14:textId="77777777" w:rsidR="00421824" w:rsidRPr="00366FDA" w:rsidRDefault="00421824" w:rsidP="00900EFD">
            <w:pPr>
              <w:tabs>
                <w:tab w:val="left" w:pos="9498"/>
              </w:tabs>
              <w:spacing w:after="0" w:line="240" w:lineRule="auto"/>
              <w:rPr>
                <w:rFonts w:ascii="Yu Gothic UI" w:eastAsia="Yu Gothic UI" w:hAnsi="Yu Gothic UI"/>
                <w:sz w:val="16"/>
                <w:szCs w:val="16"/>
              </w:rPr>
            </w:pPr>
            <w:proofErr w:type="spellStart"/>
            <w:r w:rsidRPr="00366FDA">
              <w:rPr>
                <w:rFonts w:ascii="Yu Gothic UI" w:eastAsia="Yu Gothic UI" w:hAnsi="Yu Gothic UI"/>
                <w:sz w:val="16"/>
                <w:szCs w:val="16"/>
              </w:rPr>
              <w:t>Prov</w:t>
            </w:r>
            <w:proofErr w:type="spellEnd"/>
          </w:p>
        </w:tc>
      </w:tr>
      <w:tr w:rsidR="00421824" w:rsidRPr="00366FDA" w14:paraId="607A265D" w14:textId="77777777" w:rsidTr="00900EFD">
        <w:trPr>
          <w:gridAfter w:val="1"/>
          <w:wAfter w:w="6" w:type="dxa"/>
          <w:trHeight w:val="397"/>
          <w:jc w:val="center"/>
        </w:trPr>
        <w:tc>
          <w:tcPr>
            <w:tcW w:w="1560" w:type="dxa"/>
            <w:vMerge/>
            <w:tcBorders>
              <w:bottom w:val="double" w:sz="4" w:space="0" w:color="auto"/>
              <w:right w:val="nil"/>
            </w:tcBorders>
          </w:tcPr>
          <w:p w14:paraId="65CBA2FA" w14:textId="77777777" w:rsidR="00421824" w:rsidRPr="00366FDA" w:rsidRDefault="00421824" w:rsidP="00900EFD">
            <w:pPr>
              <w:tabs>
                <w:tab w:val="left" w:pos="9498"/>
              </w:tabs>
              <w:spacing w:after="0" w:line="240" w:lineRule="auto"/>
              <w:rPr>
                <w:rFonts w:ascii="Yu Gothic UI" w:eastAsia="Yu Gothic UI" w:hAnsi="Yu Gothic UI"/>
                <w:sz w:val="16"/>
                <w:szCs w:val="16"/>
              </w:rPr>
            </w:pPr>
          </w:p>
        </w:tc>
        <w:tc>
          <w:tcPr>
            <w:tcW w:w="2692" w:type="dxa"/>
            <w:tcBorders>
              <w:top w:val="dotted" w:sz="4" w:space="0" w:color="auto"/>
              <w:left w:val="nil"/>
              <w:bottom w:val="double" w:sz="4" w:space="0" w:color="auto"/>
              <w:right w:val="dotted" w:sz="4" w:space="0" w:color="auto"/>
            </w:tcBorders>
            <w:vAlign w:val="center"/>
          </w:tcPr>
          <w:p w14:paraId="50383526" w14:textId="77777777" w:rsidR="00421824" w:rsidRPr="00366FDA" w:rsidRDefault="00421824" w:rsidP="00900EFD">
            <w:pPr>
              <w:tabs>
                <w:tab w:val="left" w:pos="9498"/>
              </w:tabs>
              <w:spacing w:after="0" w:line="240" w:lineRule="auto"/>
              <w:rPr>
                <w:rFonts w:ascii="Yu Gothic UI" w:eastAsia="Yu Gothic UI" w:hAnsi="Yu Gothic UI"/>
                <w:sz w:val="16"/>
                <w:szCs w:val="16"/>
              </w:rPr>
            </w:pPr>
          </w:p>
        </w:tc>
        <w:tc>
          <w:tcPr>
            <w:tcW w:w="1058" w:type="dxa"/>
            <w:tcBorders>
              <w:top w:val="dotted" w:sz="4" w:space="0" w:color="auto"/>
              <w:left w:val="dotted" w:sz="4" w:space="0" w:color="auto"/>
              <w:bottom w:val="double" w:sz="4" w:space="0" w:color="auto"/>
              <w:right w:val="dotted" w:sz="4" w:space="0" w:color="auto"/>
            </w:tcBorders>
            <w:vAlign w:val="center"/>
          </w:tcPr>
          <w:p w14:paraId="175BD4F7" w14:textId="77777777" w:rsidR="00421824" w:rsidRPr="00366FDA" w:rsidRDefault="00421824" w:rsidP="00900EFD">
            <w:pPr>
              <w:tabs>
                <w:tab w:val="left" w:pos="9498"/>
              </w:tabs>
              <w:spacing w:after="0" w:line="240" w:lineRule="auto"/>
              <w:rPr>
                <w:rFonts w:ascii="Yu Gothic UI" w:eastAsia="Yu Gothic UI" w:hAnsi="Yu Gothic UI"/>
                <w:sz w:val="16"/>
                <w:szCs w:val="16"/>
              </w:rPr>
            </w:pPr>
          </w:p>
        </w:tc>
        <w:tc>
          <w:tcPr>
            <w:tcW w:w="3252" w:type="dxa"/>
            <w:gridSpan w:val="3"/>
            <w:tcBorders>
              <w:top w:val="dotted" w:sz="4" w:space="0" w:color="auto"/>
              <w:left w:val="dotted" w:sz="4" w:space="0" w:color="auto"/>
              <w:bottom w:val="double" w:sz="4" w:space="0" w:color="auto"/>
              <w:right w:val="dotted" w:sz="4" w:space="0" w:color="auto"/>
            </w:tcBorders>
            <w:vAlign w:val="center"/>
          </w:tcPr>
          <w:p w14:paraId="3905B942" w14:textId="77777777" w:rsidR="00421824" w:rsidRPr="00366FDA" w:rsidRDefault="00421824" w:rsidP="00900EFD">
            <w:pPr>
              <w:tabs>
                <w:tab w:val="left" w:pos="9498"/>
              </w:tabs>
              <w:spacing w:after="0" w:line="240" w:lineRule="auto"/>
              <w:rPr>
                <w:rFonts w:ascii="Yu Gothic UI" w:eastAsia="Yu Gothic UI" w:hAnsi="Yu Gothic UI"/>
                <w:sz w:val="16"/>
                <w:szCs w:val="16"/>
              </w:rPr>
            </w:pPr>
          </w:p>
        </w:tc>
        <w:tc>
          <w:tcPr>
            <w:tcW w:w="528" w:type="dxa"/>
            <w:tcBorders>
              <w:top w:val="dotted" w:sz="4" w:space="0" w:color="auto"/>
              <w:left w:val="dotted" w:sz="4" w:space="0" w:color="auto"/>
              <w:bottom w:val="double" w:sz="4" w:space="0" w:color="auto"/>
              <w:right w:val="dotted" w:sz="4" w:space="0" w:color="auto"/>
            </w:tcBorders>
            <w:vAlign w:val="center"/>
          </w:tcPr>
          <w:p w14:paraId="2BA0F54A" w14:textId="77777777" w:rsidR="00421824" w:rsidRPr="00366FDA" w:rsidRDefault="00421824" w:rsidP="00900EFD">
            <w:pPr>
              <w:tabs>
                <w:tab w:val="left" w:pos="9498"/>
              </w:tabs>
              <w:spacing w:after="0" w:line="240" w:lineRule="auto"/>
              <w:rPr>
                <w:rFonts w:ascii="Yu Gothic UI" w:eastAsia="Yu Gothic UI" w:hAnsi="Yu Gothic UI"/>
                <w:sz w:val="16"/>
                <w:szCs w:val="16"/>
              </w:rPr>
            </w:pPr>
          </w:p>
        </w:tc>
        <w:tc>
          <w:tcPr>
            <w:tcW w:w="798" w:type="dxa"/>
            <w:gridSpan w:val="2"/>
            <w:tcBorders>
              <w:top w:val="dotted" w:sz="4" w:space="0" w:color="auto"/>
              <w:left w:val="dotted" w:sz="4" w:space="0" w:color="auto"/>
              <w:bottom w:val="double" w:sz="4" w:space="0" w:color="auto"/>
            </w:tcBorders>
            <w:vAlign w:val="center"/>
          </w:tcPr>
          <w:p w14:paraId="58EEE954" w14:textId="77777777" w:rsidR="00421824" w:rsidRPr="00366FDA" w:rsidRDefault="00421824" w:rsidP="00900EFD">
            <w:pPr>
              <w:tabs>
                <w:tab w:val="left" w:pos="9498"/>
              </w:tabs>
              <w:spacing w:after="0" w:line="240" w:lineRule="auto"/>
              <w:rPr>
                <w:rFonts w:ascii="Yu Gothic UI" w:eastAsia="Yu Gothic UI" w:hAnsi="Yu Gothic UI"/>
                <w:sz w:val="16"/>
                <w:szCs w:val="16"/>
              </w:rPr>
            </w:pPr>
          </w:p>
        </w:tc>
      </w:tr>
    </w:tbl>
    <w:p w14:paraId="491E9860" w14:textId="77777777" w:rsidR="00421824" w:rsidRPr="00366FDA" w:rsidRDefault="00421824" w:rsidP="00900EFD">
      <w:pPr>
        <w:tabs>
          <w:tab w:val="left" w:pos="9498"/>
        </w:tabs>
        <w:spacing w:after="0" w:line="240" w:lineRule="auto"/>
        <w:rPr>
          <w:rFonts w:ascii="Yu Gothic UI" w:eastAsia="Yu Gothic UI" w:hAnsi="Yu Gothic UI" w:cs="Arial"/>
          <w:sz w:val="16"/>
          <w:szCs w:val="16"/>
        </w:rPr>
      </w:pPr>
    </w:p>
    <w:p w14:paraId="5AA06D69" w14:textId="77777777" w:rsidR="00E42226" w:rsidRPr="00366FDA" w:rsidRDefault="00E42226" w:rsidP="00900EFD">
      <w:pPr>
        <w:tabs>
          <w:tab w:val="left" w:pos="9498"/>
        </w:tabs>
        <w:spacing w:after="0" w:line="240" w:lineRule="auto"/>
        <w:rPr>
          <w:rFonts w:ascii="Yu Gothic UI" w:eastAsia="Yu Gothic UI" w:hAnsi="Yu Gothic UI" w:cs="Arial"/>
          <w:sz w:val="16"/>
          <w:szCs w:val="16"/>
        </w:rPr>
      </w:pPr>
    </w:p>
    <w:p w14:paraId="35C86581" w14:textId="77777777" w:rsidR="00421824" w:rsidRPr="00366FDA" w:rsidRDefault="00421824" w:rsidP="00900EFD">
      <w:pPr>
        <w:tabs>
          <w:tab w:val="left" w:pos="9498"/>
        </w:tabs>
        <w:spacing w:after="0" w:line="240" w:lineRule="auto"/>
        <w:rPr>
          <w:rFonts w:ascii="Yu Gothic UI" w:eastAsia="Yu Gothic UI" w:hAnsi="Yu Gothic UI" w:cs="Arial"/>
          <w:b/>
          <w:bCs/>
          <w:sz w:val="16"/>
          <w:szCs w:val="16"/>
        </w:rPr>
      </w:pPr>
      <w:r w:rsidRPr="00366FDA">
        <w:rPr>
          <w:rFonts w:ascii="Yu Gothic UI" w:eastAsia="Yu Gothic UI" w:hAnsi="Yu Gothic UI" w:cs="Arial"/>
          <w:b/>
          <w:bCs/>
          <w:sz w:val="16"/>
          <w:szCs w:val="16"/>
        </w:rPr>
        <w:t>In qualità di Titolare/legale rappresentante dell’Impresa:</w:t>
      </w:r>
    </w:p>
    <w:p w14:paraId="2035134C" w14:textId="77777777" w:rsidR="00E42226" w:rsidRPr="00366FDA" w:rsidRDefault="00E42226" w:rsidP="00900EFD">
      <w:pPr>
        <w:tabs>
          <w:tab w:val="left" w:pos="9498"/>
        </w:tabs>
        <w:spacing w:after="0" w:line="240" w:lineRule="auto"/>
        <w:rPr>
          <w:rFonts w:ascii="Yu Gothic UI" w:eastAsia="Yu Gothic UI" w:hAnsi="Yu Gothic UI" w:cs="Arial"/>
          <w:bCs/>
          <w:sz w:val="16"/>
          <w:szCs w:val="16"/>
        </w:rPr>
      </w:pPr>
    </w:p>
    <w:tbl>
      <w:tblPr>
        <w:tblW w:w="9923" w:type="dxa"/>
        <w:jc w:val="center"/>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474"/>
        <w:gridCol w:w="2637"/>
        <w:gridCol w:w="1276"/>
        <w:gridCol w:w="2268"/>
        <w:gridCol w:w="942"/>
        <w:gridCol w:w="528"/>
        <w:gridCol w:w="798"/>
      </w:tblGrid>
      <w:tr w:rsidR="00421824" w:rsidRPr="00366FDA" w14:paraId="441653C1" w14:textId="77777777" w:rsidTr="00900EFD">
        <w:trPr>
          <w:trHeight w:val="397"/>
          <w:jc w:val="center"/>
        </w:trPr>
        <w:tc>
          <w:tcPr>
            <w:tcW w:w="9923" w:type="dxa"/>
            <w:gridSpan w:val="7"/>
            <w:tcBorders>
              <w:top w:val="double" w:sz="4" w:space="0" w:color="auto"/>
            </w:tcBorders>
            <w:vAlign w:val="center"/>
          </w:tcPr>
          <w:p w14:paraId="63EADC67" w14:textId="77777777" w:rsidR="00421824" w:rsidRPr="00366FDA" w:rsidRDefault="00421824" w:rsidP="00900EFD">
            <w:pPr>
              <w:tabs>
                <w:tab w:val="left" w:pos="9498"/>
              </w:tabs>
              <w:spacing w:after="0" w:line="240" w:lineRule="auto"/>
              <w:rPr>
                <w:rFonts w:ascii="Yu Gothic UI" w:eastAsia="Yu Gothic UI" w:hAnsi="Yu Gothic UI"/>
                <w:b/>
                <w:sz w:val="16"/>
                <w:szCs w:val="16"/>
              </w:rPr>
            </w:pPr>
            <w:r w:rsidRPr="00366FDA">
              <w:rPr>
                <w:rFonts w:ascii="Yu Gothic UI" w:eastAsia="Yu Gothic UI" w:hAnsi="Yu Gothic UI"/>
                <w:b/>
                <w:sz w:val="16"/>
                <w:szCs w:val="16"/>
              </w:rPr>
              <w:t>SEZIONE 2 – Anagrafica impresa</w:t>
            </w:r>
          </w:p>
        </w:tc>
      </w:tr>
      <w:tr w:rsidR="00421824" w:rsidRPr="00366FDA" w14:paraId="44781A07" w14:textId="77777777" w:rsidTr="00900EFD">
        <w:trPr>
          <w:trHeight w:val="283"/>
          <w:jc w:val="center"/>
        </w:trPr>
        <w:tc>
          <w:tcPr>
            <w:tcW w:w="1474" w:type="dxa"/>
            <w:vMerge w:val="restart"/>
          </w:tcPr>
          <w:p w14:paraId="2797E204" w14:textId="77777777" w:rsidR="00421824" w:rsidRPr="00366FDA" w:rsidRDefault="00421824" w:rsidP="00900EFD">
            <w:pPr>
              <w:tabs>
                <w:tab w:val="left" w:pos="9498"/>
              </w:tabs>
              <w:spacing w:after="0" w:line="240" w:lineRule="auto"/>
              <w:rPr>
                <w:rFonts w:ascii="Yu Gothic UI" w:eastAsia="Yu Gothic UI" w:hAnsi="Yu Gothic UI"/>
                <w:b/>
                <w:sz w:val="16"/>
                <w:szCs w:val="16"/>
              </w:rPr>
            </w:pPr>
            <w:r w:rsidRPr="00366FDA">
              <w:rPr>
                <w:rFonts w:ascii="Yu Gothic UI" w:eastAsia="Yu Gothic UI" w:hAnsi="Yu Gothic UI"/>
                <w:b/>
                <w:sz w:val="16"/>
                <w:szCs w:val="16"/>
              </w:rPr>
              <w:t xml:space="preserve">Impresa </w:t>
            </w:r>
          </w:p>
        </w:tc>
        <w:tc>
          <w:tcPr>
            <w:tcW w:w="3913" w:type="dxa"/>
            <w:gridSpan w:val="2"/>
            <w:tcBorders>
              <w:top w:val="single" w:sz="18" w:space="0" w:color="FFFFFF"/>
              <w:bottom w:val="dotted" w:sz="4" w:space="0" w:color="auto"/>
              <w:right w:val="dotted" w:sz="4" w:space="0" w:color="auto"/>
            </w:tcBorders>
            <w:vAlign w:val="center"/>
          </w:tcPr>
          <w:p w14:paraId="08C67133" w14:textId="77777777" w:rsidR="00421824" w:rsidRPr="00366FDA" w:rsidRDefault="00421824" w:rsidP="00900EFD">
            <w:pPr>
              <w:tabs>
                <w:tab w:val="left" w:pos="9498"/>
              </w:tabs>
              <w:spacing w:after="0" w:line="240" w:lineRule="auto"/>
              <w:rPr>
                <w:rFonts w:ascii="Yu Gothic UI" w:eastAsia="Yu Gothic UI" w:hAnsi="Yu Gothic UI"/>
                <w:sz w:val="16"/>
                <w:szCs w:val="16"/>
              </w:rPr>
            </w:pPr>
            <w:r w:rsidRPr="00366FDA">
              <w:rPr>
                <w:rFonts w:ascii="Yu Gothic UI" w:eastAsia="Yu Gothic UI" w:hAnsi="Yu Gothic UI"/>
                <w:sz w:val="16"/>
                <w:szCs w:val="16"/>
              </w:rPr>
              <w:t xml:space="preserve">Denominazione/Ragione sociale dell’impresa </w:t>
            </w:r>
          </w:p>
        </w:tc>
        <w:tc>
          <w:tcPr>
            <w:tcW w:w="2268" w:type="dxa"/>
            <w:tcBorders>
              <w:top w:val="single" w:sz="18" w:space="0" w:color="FFFFFF"/>
              <w:left w:val="dotted" w:sz="4" w:space="0" w:color="auto"/>
              <w:bottom w:val="dotted" w:sz="4" w:space="0" w:color="auto"/>
              <w:right w:val="dotted" w:sz="4" w:space="0" w:color="auto"/>
            </w:tcBorders>
            <w:vAlign w:val="center"/>
          </w:tcPr>
          <w:p w14:paraId="3FF1586A" w14:textId="77777777" w:rsidR="00421824" w:rsidRPr="00366FDA" w:rsidRDefault="00421824" w:rsidP="00900EFD">
            <w:pPr>
              <w:tabs>
                <w:tab w:val="left" w:pos="9498"/>
              </w:tabs>
              <w:spacing w:after="0" w:line="240" w:lineRule="auto"/>
              <w:rPr>
                <w:rFonts w:ascii="Yu Gothic UI" w:eastAsia="Yu Gothic UI" w:hAnsi="Yu Gothic UI"/>
                <w:sz w:val="16"/>
                <w:szCs w:val="16"/>
              </w:rPr>
            </w:pPr>
            <w:r w:rsidRPr="00366FDA">
              <w:rPr>
                <w:rFonts w:ascii="Yu Gothic UI" w:eastAsia="Yu Gothic UI" w:hAnsi="Yu Gothic UI"/>
                <w:sz w:val="16"/>
                <w:szCs w:val="16"/>
              </w:rPr>
              <w:t>Forma giuridica</w:t>
            </w:r>
          </w:p>
        </w:tc>
        <w:tc>
          <w:tcPr>
            <w:tcW w:w="2268" w:type="dxa"/>
            <w:gridSpan w:val="3"/>
            <w:tcBorders>
              <w:top w:val="single" w:sz="18" w:space="0" w:color="FFFFFF"/>
              <w:left w:val="dotted" w:sz="4" w:space="0" w:color="auto"/>
              <w:bottom w:val="dotted" w:sz="4" w:space="0" w:color="auto"/>
            </w:tcBorders>
            <w:vAlign w:val="center"/>
          </w:tcPr>
          <w:p w14:paraId="28D9BEC3" w14:textId="77777777" w:rsidR="00421824" w:rsidRPr="00366FDA" w:rsidRDefault="00421824" w:rsidP="00900EFD">
            <w:pPr>
              <w:tabs>
                <w:tab w:val="left" w:pos="9498"/>
              </w:tabs>
              <w:spacing w:after="0" w:line="240" w:lineRule="auto"/>
              <w:rPr>
                <w:rFonts w:ascii="Yu Gothic UI" w:eastAsia="Yu Gothic UI" w:hAnsi="Yu Gothic UI"/>
                <w:sz w:val="16"/>
                <w:szCs w:val="16"/>
              </w:rPr>
            </w:pPr>
          </w:p>
        </w:tc>
      </w:tr>
      <w:tr w:rsidR="00421824" w:rsidRPr="00366FDA" w14:paraId="0C5D9B66" w14:textId="77777777" w:rsidTr="00900EFD">
        <w:trPr>
          <w:trHeight w:val="397"/>
          <w:jc w:val="center"/>
        </w:trPr>
        <w:tc>
          <w:tcPr>
            <w:tcW w:w="1474" w:type="dxa"/>
            <w:vMerge/>
          </w:tcPr>
          <w:p w14:paraId="4E8B5A8E" w14:textId="77777777" w:rsidR="00421824" w:rsidRPr="00366FDA" w:rsidRDefault="00421824" w:rsidP="00900EFD">
            <w:pPr>
              <w:tabs>
                <w:tab w:val="left" w:pos="9498"/>
              </w:tabs>
              <w:spacing w:after="0" w:line="240" w:lineRule="auto"/>
              <w:rPr>
                <w:rFonts w:ascii="Yu Gothic UI" w:eastAsia="Yu Gothic UI" w:hAnsi="Yu Gothic UI"/>
                <w:b/>
                <w:sz w:val="16"/>
                <w:szCs w:val="16"/>
              </w:rPr>
            </w:pPr>
          </w:p>
        </w:tc>
        <w:tc>
          <w:tcPr>
            <w:tcW w:w="3913" w:type="dxa"/>
            <w:gridSpan w:val="2"/>
            <w:tcBorders>
              <w:top w:val="dotted" w:sz="4" w:space="0" w:color="auto"/>
              <w:bottom w:val="dotted" w:sz="4" w:space="0" w:color="auto"/>
              <w:right w:val="dotted" w:sz="4" w:space="0" w:color="auto"/>
            </w:tcBorders>
            <w:vAlign w:val="center"/>
          </w:tcPr>
          <w:p w14:paraId="531DD586" w14:textId="77777777" w:rsidR="00421824" w:rsidRPr="00366FDA" w:rsidRDefault="00421824" w:rsidP="00900EFD">
            <w:pPr>
              <w:tabs>
                <w:tab w:val="left" w:pos="9498"/>
              </w:tabs>
              <w:spacing w:after="0" w:line="240" w:lineRule="auto"/>
              <w:rPr>
                <w:rFonts w:ascii="Yu Gothic UI" w:eastAsia="Yu Gothic UI" w:hAnsi="Yu Gothic UI"/>
                <w:sz w:val="16"/>
                <w:szCs w:val="16"/>
              </w:rPr>
            </w:pPr>
          </w:p>
        </w:tc>
        <w:tc>
          <w:tcPr>
            <w:tcW w:w="4536" w:type="dxa"/>
            <w:gridSpan w:val="4"/>
            <w:tcBorders>
              <w:top w:val="dotted" w:sz="4" w:space="0" w:color="auto"/>
              <w:left w:val="dotted" w:sz="4" w:space="0" w:color="auto"/>
              <w:bottom w:val="dotted" w:sz="4" w:space="0" w:color="auto"/>
            </w:tcBorders>
            <w:vAlign w:val="center"/>
          </w:tcPr>
          <w:p w14:paraId="3A954AA6" w14:textId="77777777" w:rsidR="00421824" w:rsidRPr="00366FDA" w:rsidRDefault="00421824" w:rsidP="00900EFD">
            <w:pPr>
              <w:tabs>
                <w:tab w:val="left" w:pos="9498"/>
              </w:tabs>
              <w:spacing w:after="0" w:line="240" w:lineRule="auto"/>
              <w:rPr>
                <w:rFonts w:ascii="Yu Gothic UI" w:eastAsia="Yu Gothic UI" w:hAnsi="Yu Gothic UI"/>
                <w:sz w:val="16"/>
                <w:szCs w:val="16"/>
              </w:rPr>
            </w:pPr>
          </w:p>
        </w:tc>
      </w:tr>
      <w:tr w:rsidR="00421824" w:rsidRPr="00366FDA" w14:paraId="58517D94" w14:textId="77777777" w:rsidTr="00900EFD">
        <w:trPr>
          <w:jc w:val="center"/>
        </w:trPr>
        <w:tc>
          <w:tcPr>
            <w:tcW w:w="1474" w:type="dxa"/>
            <w:vMerge w:val="restart"/>
          </w:tcPr>
          <w:p w14:paraId="7E1F4A67" w14:textId="77777777" w:rsidR="00421824" w:rsidRPr="00366FDA" w:rsidRDefault="00421824" w:rsidP="00900EFD">
            <w:pPr>
              <w:tabs>
                <w:tab w:val="left" w:pos="9498"/>
              </w:tabs>
              <w:spacing w:after="0" w:line="240" w:lineRule="auto"/>
              <w:rPr>
                <w:rFonts w:ascii="Yu Gothic UI" w:eastAsia="Yu Gothic UI" w:hAnsi="Yu Gothic UI"/>
                <w:b/>
                <w:sz w:val="16"/>
                <w:szCs w:val="16"/>
              </w:rPr>
            </w:pPr>
            <w:r w:rsidRPr="00366FDA">
              <w:rPr>
                <w:rFonts w:ascii="Yu Gothic UI" w:eastAsia="Yu Gothic UI" w:hAnsi="Yu Gothic UI"/>
                <w:b/>
                <w:sz w:val="16"/>
                <w:szCs w:val="16"/>
              </w:rPr>
              <w:t>Sede legale</w:t>
            </w:r>
            <w:r w:rsidRPr="00366FDA">
              <w:rPr>
                <w:rStyle w:val="Rimandonotaapidipagina"/>
                <w:rFonts w:ascii="Yu Gothic UI" w:eastAsia="Yu Gothic UI" w:hAnsi="Yu Gothic UI"/>
                <w:b/>
                <w:sz w:val="16"/>
                <w:szCs w:val="16"/>
              </w:rPr>
              <w:footnoteReference w:id="2"/>
            </w:r>
          </w:p>
        </w:tc>
        <w:tc>
          <w:tcPr>
            <w:tcW w:w="2637" w:type="dxa"/>
            <w:tcBorders>
              <w:top w:val="dotted" w:sz="4" w:space="0" w:color="auto"/>
              <w:bottom w:val="dotted" w:sz="4" w:space="0" w:color="auto"/>
              <w:right w:val="dotted" w:sz="4" w:space="0" w:color="auto"/>
            </w:tcBorders>
            <w:vAlign w:val="center"/>
          </w:tcPr>
          <w:p w14:paraId="11765405" w14:textId="77777777" w:rsidR="00421824" w:rsidRPr="00366FDA" w:rsidRDefault="00421824" w:rsidP="00900EFD">
            <w:pPr>
              <w:tabs>
                <w:tab w:val="left" w:pos="9498"/>
              </w:tabs>
              <w:spacing w:after="0" w:line="240" w:lineRule="auto"/>
              <w:rPr>
                <w:rFonts w:ascii="Yu Gothic UI" w:eastAsia="Yu Gothic UI" w:hAnsi="Yu Gothic UI"/>
                <w:sz w:val="16"/>
                <w:szCs w:val="16"/>
              </w:rPr>
            </w:pPr>
            <w:r w:rsidRPr="00366FDA">
              <w:rPr>
                <w:rFonts w:ascii="Yu Gothic UI" w:eastAsia="Yu Gothic UI" w:hAnsi="Yu Gothic UI"/>
                <w:sz w:val="16"/>
                <w:szCs w:val="16"/>
              </w:rPr>
              <w:t>Comune</w:t>
            </w:r>
          </w:p>
        </w:tc>
        <w:tc>
          <w:tcPr>
            <w:tcW w:w="1275" w:type="dxa"/>
            <w:tcBorders>
              <w:top w:val="dotted" w:sz="4" w:space="0" w:color="auto"/>
              <w:left w:val="dotted" w:sz="4" w:space="0" w:color="auto"/>
              <w:bottom w:val="dotted" w:sz="4" w:space="0" w:color="auto"/>
              <w:right w:val="dotted" w:sz="4" w:space="0" w:color="auto"/>
            </w:tcBorders>
            <w:vAlign w:val="center"/>
          </w:tcPr>
          <w:p w14:paraId="03820E60" w14:textId="77777777" w:rsidR="00421824" w:rsidRPr="00366FDA" w:rsidRDefault="00421824" w:rsidP="00900EFD">
            <w:pPr>
              <w:tabs>
                <w:tab w:val="left" w:pos="9498"/>
              </w:tabs>
              <w:spacing w:after="0" w:line="240" w:lineRule="auto"/>
              <w:rPr>
                <w:rFonts w:ascii="Yu Gothic UI" w:eastAsia="Yu Gothic UI" w:hAnsi="Yu Gothic UI"/>
                <w:sz w:val="16"/>
                <w:szCs w:val="16"/>
              </w:rPr>
            </w:pPr>
            <w:r w:rsidRPr="00366FDA">
              <w:rPr>
                <w:rFonts w:ascii="Yu Gothic UI" w:eastAsia="Yu Gothic UI" w:hAnsi="Yu Gothic UI"/>
                <w:sz w:val="16"/>
                <w:szCs w:val="16"/>
              </w:rPr>
              <w:t>CAP</w:t>
            </w:r>
          </w:p>
        </w:tc>
        <w:tc>
          <w:tcPr>
            <w:tcW w:w="3210" w:type="dxa"/>
            <w:gridSpan w:val="2"/>
            <w:tcBorders>
              <w:top w:val="dotted" w:sz="4" w:space="0" w:color="auto"/>
              <w:left w:val="dotted" w:sz="4" w:space="0" w:color="auto"/>
              <w:bottom w:val="dotted" w:sz="4" w:space="0" w:color="auto"/>
              <w:right w:val="dotted" w:sz="4" w:space="0" w:color="auto"/>
            </w:tcBorders>
            <w:vAlign w:val="center"/>
          </w:tcPr>
          <w:p w14:paraId="2F6E2216" w14:textId="77777777" w:rsidR="00421824" w:rsidRPr="00366FDA" w:rsidRDefault="00421824" w:rsidP="00900EFD">
            <w:pPr>
              <w:tabs>
                <w:tab w:val="left" w:pos="9498"/>
              </w:tabs>
              <w:spacing w:after="0" w:line="240" w:lineRule="auto"/>
              <w:rPr>
                <w:rFonts w:ascii="Yu Gothic UI" w:eastAsia="Yu Gothic UI" w:hAnsi="Yu Gothic UI"/>
                <w:sz w:val="16"/>
                <w:szCs w:val="16"/>
              </w:rPr>
            </w:pPr>
            <w:r w:rsidRPr="00366FDA">
              <w:rPr>
                <w:rFonts w:ascii="Yu Gothic UI" w:eastAsia="Yu Gothic UI" w:hAnsi="Yu Gothic UI"/>
                <w:sz w:val="16"/>
                <w:szCs w:val="16"/>
              </w:rPr>
              <w:t>Via</w:t>
            </w:r>
          </w:p>
        </w:tc>
        <w:tc>
          <w:tcPr>
            <w:tcW w:w="528" w:type="dxa"/>
            <w:tcBorders>
              <w:top w:val="dotted" w:sz="4" w:space="0" w:color="auto"/>
              <w:left w:val="dotted" w:sz="4" w:space="0" w:color="auto"/>
              <w:bottom w:val="dotted" w:sz="4" w:space="0" w:color="auto"/>
              <w:right w:val="dotted" w:sz="4" w:space="0" w:color="auto"/>
            </w:tcBorders>
          </w:tcPr>
          <w:p w14:paraId="2F1E7C16" w14:textId="77777777" w:rsidR="00421824" w:rsidRPr="00366FDA" w:rsidRDefault="00421824" w:rsidP="00900EFD">
            <w:pPr>
              <w:tabs>
                <w:tab w:val="left" w:pos="9498"/>
              </w:tabs>
              <w:spacing w:after="0" w:line="240" w:lineRule="auto"/>
              <w:rPr>
                <w:rFonts w:ascii="Yu Gothic UI" w:eastAsia="Yu Gothic UI" w:hAnsi="Yu Gothic UI"/>
                <w:sz w:val="16"/>
                <w:szCs w:val="16"/>
              </w:rPr>
            </w:pPr>
            <w:r w:rsidRPr="00366FDA">
              <w:rPr>
                <w:rFonts w:ascii="Yu Gothic UI" w:eastAsia="Yu Gothic UI" w:hAnsi="Yu Gothic UI"/>
                <w:sz w:val="16"/>
                <w:szCs w:val="16"/>
              </w:rPr>
              <w:t>n.</w:t>
            </w:r>
          </w:p>
        </w:tc>
        <w:tc>
          <w:tcPr>
            <w:tcW w:w="798" w:type="dxa"/>
            <w:tcBorders>
              <w:top w:val="dotted" w:sz="4" w:space="0" w:color="auto"/>
              <w:left w:val="dotted" w:sz="4" w:space="0" w:color="auto"/>
              <w:bottom w:val="dotted" w:sz="4" w:space="0" w:color="auto"/>
            </w:tcBorders>
          </w:tcPr>
          <w:p w14:paraId="3F8B2684" w14:textId="77777777" w:rsidR="00421824" w:rsidRPr="00366FDA" w:rsidRDefault="00421824" w:rsidP="00900EFD">
            <w:pPr>
              <w:tabs>
                <w:tab w:val="left" w:pos="9498"/>
              </w:tabs>
              <w:spacing w:after="0" w:line="240" w:lineRule="auto"/>
              <w:rPr>
                <w:rFonts w:ascii="Yu Gothic UI" w:eastAsia="Yu Gothic UI" w:hAnsi="Yu Gothic UI"/>
                <w:sz w:val="16"/>
                <w:szCs w:val="16"/>
              </w:rPr>
            </w:pPr>
            <w:proofErr w:type="spellStart"/>
            <w:r w:rsidRPr="00366FDA">
              <w:rPr>
                <w:rFonts w:ascii="Yu Gothic UI" w:eastAsia="Yu Gothic UI" w:hAnsi="Yu Gothic UI"/>
                <w:sz w:val="16"/>
                <w:szCs w:val="16"/>
              </w:rPr>
              <w:t>prov</w:t>
            </w:r>
            <w:proofErr w:type="spellEnd"/>
          </w:p>
        </w:tc>
      </w:tr>
      <w:tr w:rsidR="00421824" w:rsidRPr="00366FDA" w14:paraId="15E247FD" w14:textId="77777777" w:rsidTr="00900EFD">
        <w:trPr>
          <w:trHeight w:val="397"/>
          <w:jc w:val="center"/>
        </w:trPr>
        <w:tc>
          <w:tcPr>
            <w:tcW w:w="1474" w:type="dxa"/>
            <w:vMerge/>
          </w:tcPr>
          <w:p w14:paraId="494B789F" w14:textId="77777777" w:rsidR="00421824" w:rsidRPr="00366FDA" w:rsidRDefault="00421824" w:rsidP="00900EFD">
            <w:pPr>
              <w:tabs>
                <w:tab w:val="left" w:pos="9498"/>
              </w:tabs>
              <w:spacing w:after="0" w:line="240" w:lineRule="auto"/>
              <w:rPr>
                <w:rFonts w:ascii="Yu Gothic UI" w:eastAsia="Yu Gothic UI" w:hAnsi="Yu Gothic UI"/>
                <w:b/>
                <w:sz w:val="16"/>
                <w:szCs w:val="16"/>
              </w:rPr>
            </w:pPr>
          </w:p>
        </w:tc>
        <w:tc>
          <w:tcPr>
            <w:tcW w:w="2637" w:type="dxa"/>
            <w:tcBorders>
              <w:top w:val="dotted" w:sz="4" w:space="0" w:color="auto"/>
              <w:bottom w:val="dotted" w:sz="4" w:space="0" w:color="auto"/>
              <w:right w:val="dotted" w:sz="4" w:space="0" w:color="auto"/>
            </w:tcBorders>
            <w:vAlign w:val="center"/>
          </w:tcPr>
          <w:p w14:paraId="6F5F4E24" w14:textId="77777777" w:rsidR="00421824" w:rsidRPr="00366FDA" w:rsidRDefault="00421824" w:rsidP="00900EFD">
            <w:pPr>
              <w:tabs>
                <w:tab w:val="left" w:pos="9498"/>
              </w:tabs>
              <w:spacing w:after="0" w:line="240" w:lineRule="auto"/>
              <w:rPr>
                <w:rFonts w:ascii="Yu Gothic UI" w:eastAsia="Yu Gothic UI" w:hAnsi="Yu Gothic UI"/>
                <w:sz w:val="16"/>
                <w:szCs w:val="16"/>
              </w:rPr>
            </w:pPr>
          </w:p>
        </w:tc>
        <w:tc>
          <w:tcPr>
            <w:tcW w:w="1275" w:type="dxa"/>
            <w:tcBorders>
              <w:top w:val="dotted" w:sz="4" w:space="0" w:color="auto"/>
              <w:left w:val="dotted" w:sz="4" w:space="0" w:color="auto"/>
              <w:bottom w:val="dotted" w:sz="4" w:space="0" w:color="auto"/>
              <w:right w:val="dotted" w:sz="4" w:space="0" w:color="auto"/>
            </w:tcBorders>
            <w:vAlign w:val="center"/>
          </w:tcPr>
          <w:p w14:paraId="3645A7E0" w14:textId="77777777" w:rsidR="00421824" w:rsidRPr="00366FDA" w:rsidRDefault="00421824" w:rsidP="00900EFD">
            <w:pPr>
              <w:tabs>
                <w:tab w:val="left" w:pos="9498"/>
              </w:tabs>
              <w:spacing w:after="0" w:line="240" w:lineRule="auto"/>
              <w:rPr>
                <w:rFonts w:ascii="Yu Gothic UI" w:eastAsia="Yu Gothic UI" w:hAnsi="Yu Gothic UI"/>
                <w:sz w:val="16"/>
                <w:szCs w:val="16"/>
              </w:rPr>
            </w:pPr>
          </w:p>
        </w:tc>
        <w:tc>
          <w:tcPr>
            <w:tcW w:w="3210" w:type="dxa"/>
            <w:gridSpan w:val="2"/>
            <w:tcBorders>
              <w:top w:val="dotted" w:sz="4" w:space="0" w:color="auto"/>
              <w:left w:val="dotted" w:sz="4" w:space="0" w:color="auto"/>
              <w:bottom w:val="dotted" w:sz="4" w:space="0" w:color="auto"/>
              <w:right w:val="dotted" w:sz="4" w:space="0" w:color="auto"/>
            </w:tcBorders>
            <w:vAlign w:val="center"/>
          </w:tcPr>
          <w:p w14:paraId="29460C53" w14:textId="77777777" w:rsidR="00421824" w:rsidRPr="00366FDA" w:rsidRDefault="00421824" w:rsidP="00900EFD">
            <w:pPr>
              <w:tabs>
                <w:tab w:val="left" w:pos="9498"/>
              </w:tabs>
              <w:spacing w:after="0" w:line="240" w:lineRule="auto"/>
              <w:rPr>
                <w:rFonts w:ascii="Yu Gothic UI" w:eastAsia="Yu Gothic UI" w:hAnsi="Yu Gothic UI"/>
                <w:sz w:val="16"/>
                <w:szCs w:val="16"/>
              </w:rPr>
            </w:pPr>
          </w:p>
        </w:tc>
        <w:tc>
          <w:tcPr>
            <w:tcW w:w="528" w:type="dxa"/>
            <w:tcBorders>
              <w:top w:val="dotted" w:sz="4" w:space="0" w:color="auto"/>
              <w:left w:val="dotted" w:sz="4" w:space="0" w:color="auto"/>
              <w:bottom w:val="dotted" w:sz="4" w:space="0" w:color="auto"/>
              <w:right w:val="dotted" w:sz="4" w:space="0" w:color="auto"/>
            </w:tcBorders>
            <w:vAlign w:val="center"/>
          </w:tcPr>
          <w:p w14:paraId="7F539EB8" w14:textId="77777777" w:rsidR="00421824" w:rsidRPr="00366FDA" w:rsidRDefault="00421824" w:rsidP="00900EFD">
            <w:pPr>
              <w:tabs>
                <w:tab w:val="left" w:pos="9498"/>
              </w:tabs>
              <w:spacing w:after="0" w:line="240" w:lineRule="auto"/>
              <w:rPr>
                <w:rFonts w:ascii="Yu Gothic UI" w:eastAsia="Yu Gothic UI" w:hAnsi="Yu Gothic UI"/>
                <w:sz w:val="16"/>
                <w:szCs w:val="16"/>
              </w:rPr>
            </w:pPr>
          </w:p>
        </w:tc>
        <w:tc>
          <w:tcPr>
            <w:tcW w:w="798" w:type="dxa"/>
            <w:tcBorders>
              <w:top w:val="dotted" w:sz="4" w:space="0" w:color="auto"/>
              <w:left w:val="dotted" w:sz="4" w:space="0" w:color="auto"/>
              <w:bottom w:val="dotted" w:sz="4" w:space="0" w:color="auto"/>
            </w:tcBorders>
            <w:vAlign w:val="center"/>
          </w:tcPr>
          <w:p w14:paraId="45FCFF7D" w14:textId="77777777" w:rsidR="00421824" w:rsidRPr="00366FDA" w:rsidRDefault="00421824" w:rsidP="00900EFD">
            <w:pPr>
              <w:tabs>
                <w:tab w:val="left" w:pos="9498"/>
              </w:tabs>
              <w:spacing w:after="0" w:line="240" w:lineRule="auto"/>
              <w:rPr>
                <w:rFonts w:ascii="Yu Gothic UI" w:eastAsia="Yu Gothic UI" w:hAnsi="Yu Gothic UI"/>
                <w:sz w:val="16"/>
                <w:szCs w:val="16"/>
              </w:rPr>
            </w:pPr>
          </w:p>
        </w:tc>
      </w:tr>
      <w:tr w:rsidR="00421824" w:rsidRPr="00366FDA" w14:paraId="1A96A671" w14:textId="77777777" w:rsidTr="00900EFD">
        <w:trPr>
          <w:trHeight w:val="283"/>
          <w:jc w:val="center"/>
        </w:trPr>
        <w:tc>
          <w:tcPr>
            <w:tcW w:w="1474" w:type="dxa"/>
            <w:vMerge w:val="restart"/>
          </w:tcPr>
          <w:p w14:paraId="24F065C4" w14:textId="77777777" w:rsidR="00421824" w:rsidRPr="00366FDA" w:rsidRDefault="00421824" w:rsidP="00900EFD">
            <w:pPr>
              <w:tabs>
                <w:tab w:val="left" w:pos="9498"/>
              </w:tabs>
              <w:spacing w:after="0" w:line="240" w:lineRule="auto"/>
              <w:rPr>
                <w:rFonts w:ascii="Yu Gothic UI" w:eastAsia="Yu Gothic UI" w:hAnsi="Yu Gothic UI"/>
                <w:b/>
                <w:sz w:val="16"/>
                <w:szCs w:val="16"/>
              </w:rPr>
            </w:pPr>
            <w:r w:rsidRPr="00366FDA">
              <w:rPr>
                <w:rFonts w:ascii="Yu Gothic UI" w:eastAsia="Yu Gothic UI" w:hAnsi="Yu Gothic UI"/>
                <w:b/>
                <w:sz w:val="16"/>
                <w:szCs w:val="16"/>
              </w:rPr>
              <w:t>Dati impresa</w:t>
            </w:r>
          </w:p>
        </w:tc>
        <w:tc>
          <w:tcPr>
            <w:tcW w:w="2637" w:type="dxa"/>
            <w:tcBorders>
              <w:top w:val="dotted" w:sz="4" w:space="0" w:color="auto"/>
              <w:bottom w:val="dotted" w:sz="4" w:space="0" w:color="auto"/>
              <w:right w:val="dotted" w:sz="4" w:space="0" w:color="auto"/>
            </w:tcBorders>
          </w:tcPr>
          <w:p w14:paraId="357CD42A" w14:textId="77777777" w:rsidR="00421824" w:rsidRPr="00366FDA" w:rsidRDefault="00421824" w:rsidP="00900EFD">
            <w:pPr>
              <w:tabs>
                <w:tab w:val="left" w:pos="9498"/>
              </w:tabs>
              <w:spacing w:after="0" w:line="240" w:lineRule="auto"/>
              <w:rPr>
                <w:rFonts w:ascii="Yu Gothic UI" w:eastAsia="Yu Gothic UI" w:hAnsi="Yu Gothic UI"/>
                <w:sz w:val="16"/>
                <w:szCs w:val="16"/>
              </w:rPr>
            </w:pPr>
            <w:r w:rsidRPr="00366FDA">
              <w:rPr>
                <w:rFonts w:ascii="Yu Gothic UI" w:eastAsia="Yu Gothic UI" w:hAnsi="Yu Gothic UI"/>
                <w:sz w:val="16"/>
                <w:szCs w:val="16"/>
              </w:rPr>
              <w:t>Codice fiscale</w:t>
            </w:r>
          </w:p>
        </w:tc>
        <w:tc>
          <w:tcPr>
            <w:tcW w:w="5811" w:type="dxa"/>
            <w:gridSpan w:val="5"/>
            <w:tcBorders>
              <w:top w:val="dotted" w:sz="4" w:space="0" w:color="auto"/>
              <w:left w:val="dotted" w:sz="4" w:space="0" w:color="auto"/>
              <w:bottom w:val="dotted" w:sz="4" w:space="0" w:color="auto"/>
            </w:tcBorders>
          </w:tcPr>
          <w:p w14:paraId="10E41F6F" w14:textId="77777777" w:rsidR="00421824" w:rsidRPr="00366FDA" w:rsidRDefault="00421824" w:rsidP="00900EFD">
            <w:pPr>
              <w:tabs>
                <w:tab w:val="left" w:pos="9498"/>
              </w:tabs>
              <w:spacing w:after="0" w:line="240" w:lineRule="auto"/>
              <w:rPr>
                <w:rFonts w:ascii="Yu Gothic UI" w:eastAsia="Yu Gothic UI" w:hAnsi="Yu Gothic UI"/>
                <w:sz w:val="16"/>
                <w:szCs w:val="16"/>
              </w:rPr>
            </w:pPr>
            <w:r w:rsidRPr="00366FDA">
              <w:rPr>
                <w:rFonts w:ascii="Yu Gothic UI" w:eastAsia="Yu Gothic UI" w:hAnsi="Yu Gothic UI"/>
                <w:sz w:val="16"/>
                <w:szCs w:val="16"/>
              </w:rPr>
              <w:t>Partita IVA</w:t>
            </w:r>
          </w:p>
        </w:tc>
      </w:tr>
      <w:tr w:rsidR="00421824" w:rsidRPr="00366FDA" w14:paraId="5B3AA638" w14:textId="77777777" w:rsidTr="00900EFD">
        <w:trPr>
          <w:trHeight w:val="262"/>
          <w:jc w:val="center"/>
        </w:trPr>
        <w:tc>
          <w:tcPr>
            <w:tcW w:w="1474" w:type="dxa"/>
            <w:vMerge/>
            <w:tcBorders>
              <w:bottom w:val="double" w:sz="4" w:space="0" w:color="auto"/>
            </w:tcBorders>
          </w:tcPr>
          <w:p w14:paraId="207BEA9C" w14:textId="77777777" w:rsidR="00421824" w:rsidRPr="00366FDA" w:rsidRDefault="00421824" w:rsidP="00900EFD">
            <w:pPr>
              <w:tabs>
                <w:tab w:val="left" w:pos="9498"/>
              </w:tabs>
              <w:spacing w:after="0" w:line="240" w:lineRule="auto"/>
              <w:rPr>
                <w:rFonts w:ascii="Yu Gothic UI" w:eastAsia="Yu Gothic UI" w:hAnsi="Yu Gothic UI"/>
                <w:sz w:val="16"/>
                <w:szCs w:val="16"/>
              </w:rPr>
            </w:pPr>
          </w:p>
        </w:tc>
        <w:tc>
          <w:tcPr>
            <w:tcW w:w="2637" w:type="dxa"/>
            <w:tcBorders>
              <w:top w:val="dotted" w:sz="4" w:space="0" w:color="auto"/>
              <w:bottom w:val="double" w:sz="4" w:space="0" w:color="auto"/>
              <w:right w:val="dotted" w:sz="4" w:space="0" w:color="auto"/>
            </w:tcBorders>
            <w:vAlign w:val="center"/>
          </w:tcPr>
          <w:p w14:paraId="4CE426EE" w14:textId="77777777" w:rsidR="00421824" w:rsidRPr="00366FDA" w:rsidRDefault="00421824" w:rsidP="00900EFD">
            <w:pPr>
              <w:tabs>
                <w:tab w:val="left" w:pos="9498"/>
              </w:tabs>
              <w:spacing w:after="0" w:line="240" w:lineRule="auto"/>
              <w:rPr>
                <w:rFonts w:ascii="Yu Gothic UI" w:eastAsia="Yu Gothic UI" w:hAnsi="Yu Gothic UI"/>
                <w:sz w:val="16"/>
                <w:szCs w:val="16"/>
              </w:rPr>
            </w:pPr>
          </w:p>
        </w:tc>
        <w:tc>
          <w:tcPr>
            <w:tcW w:w="5811" w:type="dxa"/>
            <w:gridSpan w:val="5"/>
            <w:tcBorders>
              <w:top w:val="dotted" w:sz="4" w:space="0" w:color="auto"/>
              <w:left w:val="dotted" w:sz="4" w:space="0" w:color="auto"/>
              <w:bottom w:val="double" w:sz="4" w:space="0" w:color="auto"/>
            </w:tcBorders>
            <w:vAlign w:val="center"/>
          </w:tcPr>
          <w:p w14:paraId="67B66481" w14:textId="77777777" w:rsidR="00421824" w:rsidRPr="00366FDA" w:rsidRDefault="00421824" w:rsidP="00900EFD">
            <w:pPr>
              <w:tabs>
                <w:tab w:val="left" w:pos="9498"/>
              </w:tabs>
              <w:spacing w:after="0" w:line="240" w:lineRule="auto"/>
              <w:rPr>
                <w:rFonts w:ascii="Yu Gothic UI" w:eastAsia="Yu Gothic UI" w:hAnsi="Yu Gothic UI"/>
                <w:sz w:val="16"/>
                <w:szCs w:val="16"/>
              </w:rPr>
            </w:pPr>
          </w:p>
        </w:tc>
      </w:tr>
    </w:tbl>
    <w:p w14:paraId="740787C2" w14:textId="77777777" w:rsidR="00421824" w:rsidRPr="00366FDA" w:rsidRDefault="00421824" w:rsidP="00900EFD">
      <w:pPr>
        <w:tabs>
          <w:tab w:val="left" w:pos="9498"/>
        </w:tabs>
        <w:spacing w:after="0" w:line="240" w:lineRule="auto"/>
        <w:rPr>
          <w:rFonts w:ascii="Yu Gothic UI" w:eastAsia="Yu Gothic UI" w:hAnsi="Yu Gothic UI" w:cs="Arial"/>
          <w:bCs/>
          <w:sz w:val="16"/>
          <w:szCs w:val="16"/>
        </w:rPr>
      </w:pPr>
    </w:p>
    <w:p w14:paraId="5FF02060" w14:textId="77777777" w:rsidR="00421824" w:rsidRPr="00366FDA" w:rsidRDefault="00421824" w:rsidP="00900EFD">
      <w:pPr>
        <w:tabs>
          <w:tab w:val="left" w:pos="9498"/>
        </w:tabs>
        <w:spacing w:after="0" w:line="240" w:lineRule="auto"/>
        <w:jc w:val="both"/>
        <w:outlineLvl w:val="0"/>
        <w:rPr>
          <w:rFonts w:ascii="Yu Gothic UI" w:eastAsia="Yu Gothic UI" w:hAnsi="Yu Gothic UI" w:cs="Arial"/>
          <w:b/>
          <w:sz w:val="16"/>
          <w:szCs w:val="16"/>
        </w:rPr>
      </w:pPr>
      <w:r w:rsidRPr="00E64678">
        <w:rPr>
          <w:rFonts w:ascii="Yu Gothic UI" w:eastAsia="Yu Gothic UI" w:hAnsi="Yu Gothic UI" w:cs="Arial"/>
          <w:sz w:val="16"/>
          <w:szCs w:val="16"/>
        </w:rPr>
        <w:t xml:space="preserve">In relazione a quanto previsto </w:t>
      </w:r>
      <w:r w:rsidRPr="00E64678">
        <w:rPr>
          <w:rFonts w:ascii="Yu Gothic UI" w:eastAsia="Yu Gothic UI" w:hAnsi="Yu Gothic UI" w:cs="Arial"/>
          <w:b/>
          <w:sz w:val="16"/>
          <w:szCs w:val="16"/>
        </w:rPr>
        <w:t xml:space="preserve">dal Bando/Misura/Regime </w:t>
      </w:r>
      <w:r w:rsidRPr="00E64678">
        <w:rPr>
          <w:rFonts w:ascii="Yu Gothic UI" w:eastAsia="Yu Gothic UI" w:hAnsi="Yu Gothic UI"/>
          <w:b/>
          <w:sz w:val="16"/>
          <w:szCs w:val="16"/>
        </w:rPr>
        <w:t>[</w:t>
      </w:r>
      <w:r w:rsidRPr="00E64678">
        <w:rPr>
          <w:rFonts w:ascii="Yu Gothic UI" w:eastAsia="Yu Gothic UI" w:hAnsi="Yu Gothic UI" w:cs="Arial"/>
          <w:b/>
          <w:sz w:val="16"/>
          <w:szCs w:val="16"/>
        </w:rPr>
        <w:t>●</w:t>
      </w:r>
      <w:r w:rsidRPr="00E64678">
        <w:rPr>
          <w:rFonts w:ascii="Yu Gothic UI" w:eastAsia="Yu Gothic UI" w:hAnsi="Yu Gothic UI"/>
          <w:b/>
          <w:sz w:val="16"/>
          <w:szCs w:val="16"/>
        </w:rPr>
        <w:t>]</w:t>
      </w:r>
    </w:p>
    <w:p w14:paraId="77637FAF" w14:textId="77777777" w:rsidR="007F284A" w:rsidRPr="00366FDA" w:rsidRDefault="007F284A" w:rsidP="00900EFD">
      <w:pPr>
        <w:tabs>
          <w:tab w:val="left" w:pos="9498"/>
        </w:tabs>
        <w:spacing w:after="0" w:line="240" w:lineRule="auto"/>
        <w:jc w:val="both"/>
        <w:outlineLvl w:val="0"/>
        <w:rPr>
          <w:rFonts w:ascii="Yu Gothic UI" w:eastAsia="Yu Gothic UI" w:hAnsi="Yu Gothic UI" w:cs="Arial"/>
          <w:b/>
          <w:sz w:val="16"/>
          <w:szCs w:val="16"/>
        </w:rPr>
      </w:pPr>
    </w:p>
    <w:p w14:paraId="1A16E94E" w14:textId="6DCD4881" w:rsidR="00421824" w:rsidRPr="00366FDA" w:rsidRDefault="00421824" w:rsidP="00900EFD">
      <w:pPr>
        <w:tabs>
          <w:tab w:val="left" w:pos="9498"/>
        </w:tabs>
        <w:spacing w:after="0" w:line="240" w:lineRule="auto"/>
        <w:jc w:val="both"/>
        <w:outlineLvl w:val="0"/>
        <w:rPr>
          <w:rFonts w:ascii="Yu Gothic UI" w:eastAsia="Yu Gothic UI" w:hAnsi="Yu Gothic UI" w:cs="Arial"/>
          <w:sz w:val="16"/>
          <w:szCs w:val="16"/>
        </w:rPr>
      </w:pPr>
      <w:r w:rsidRPr="00366FDA">
        <w:rPr>
          <w:rFonts w:ascii="Yu Gothic UI" w:eastAsia="Yu Gothic UI" w:hAnsi="Yu Gothic UI" w:cs="Arial"/>
          <w:b/>
          <w:sz w:val="16"/>
          <w:szCs w:val="16"/>
        </w:rPr>
        <w:t>P</w:t>
      </w:r>
      <w:r w:rsidR="000F7B28" w:rsidRPr="00366FDA">
        <w:rPr>
          <w:rFonts w:ascii="Yu Gothic UI" w:eastAsia="Yu Gothic UI" w:hAnsi="Yu Gothic UI" w:cs="Arial"/>
          <w:b/>
          <w:sz w:val="16"/>
          <w:szCs w:val="16"/>
        </w:rPr>
        <w:t>er la concessione di aiuti «</w:t>
      </w:r>
      <w:r w:rsidR="000F7B28" w:rsidRPr="00366FDA">
        <w:rPr>
          <w:rFonts w:ascii="Yu Gothic UI" w:eastAsia="Yu Gothic UI" w:hAnsi="Yu Gothic UI" w:cs="Arial"/>
          <w:b/>
          <w:i/>
          <w:sz w:val="16"/>
          <w:szCs w:val="16"/>
        </w:rPr>
        <w:t xml:space="preserve">de </w:t>
      </w:r>
      <w:proofErr w:type="spellStart"/>
      <w:r w:rsidR="000F7B28" w:rsidRPr="00366FDA">
        <w:rPr>
          <w:rFonts w:ascii="Yu Gothic UI" w:eastAsia="Yu Gothic UI" w:hAnsi="Yu Gothic UI" w:cs="Arial"/>
          <w:b/>
          <w:i/>
          <w:sz w:val="16"/>
          <w:szCs w:val="16"/>
        </w:rPr>
        <w:t>minimis</w:t>
      </w:r>
      <w:proofErr w:type="spellEnd"/>
      <w:r w:rsidR="000F7B28" w:rsidRPr="00366FDA">
        <w:rPr>
          <w:rFonts w:ascii="Yu Gothic UI" w:eastAsia="Yu Gothic UI" w:hAnsi="Yu Gothic UI" w:cs="Arial"/>
          <w:b/>
          <w:sz w:val="16"/>
          <w:szCs w:val="16"/>
        </w:rPr>
        <w:t>» di cui al Regolamento (UE) n. 2831 della Commissione del 13 dicembre 2023</w:t>
      </w:r>
      <w:r w:rsidR="000F7B28" w:rsidRPr="00366FDA">
        <w:rPr>
          <w:rFonts w:ascii="Yu Gothic UI" w:eastAsia="Yu Gothic UI" w:hAnsi="Yu Gothic UI" w:cs="Arial"/>
          <w:sz w:val="16"/>
          <w:szCs w:val="16"/>
        </w:rPr>
        <w:t xml:space="preserve"> (</w:t>
      </w:r>
      <w:r w:rsidR="000F7B28" w:rsidRPr="00366FDA">
        <w:rPr>
          <w:rFonts w:ascii="Yu Gothic UI" w:eastAsia="Yu Gothic UI" w:hAnsi="Yu Gothic UI" w:cs="Arial"/>
          <w:bCs/>
          <w:sz w:val="16"/>
          <w:szCs w:val="16"/>
        </w:rPr>
        <w:t xml:space="preserve">pubblicato sulla Gazzetta ufficiale dell’Unione europea Serie L del 15 dicembre 2023), </w:t>
      </w:r>
      <w:r w:rsidRPr="00366FDA">
        <w:rPr>
          <w:rFonts w:ascii="Yu Gothic UI" w:eastAsia="Yu Gothic UI" w:hAnsi="Yu Gothic UI" w:cs="Arial"/>
          <w:bCs/>
          <w:sz w:val="16"/>
          <w:szCs w:val="16"/>
        </w:rPr>
        <w:t>n</w:t>
      </w:r>
      <w:r w:rsidRPr="00366FDA">
        <w:rPr>
          <w:rFonts w:ascii="Yu Gothic UI" w:eastAsia="Yu Gothic UI" w:hAnsi="Yu Gothic UI" w:cs="Arial"/>
          <w:sz w:val="16"/>
          <w:szCs w:val="16"/>
        </w:rPr>
        <w:t xml:space="preserve">el rispetto di quanto previsto </w:t>
      </w:r>
      <w:r w:rsidR="001376BD" w:rsidRPr="00366FDA">
        <w:rPr>
          <w:rFonts w:ascii="Yu Gothic UI" w:eastAsia="Yu Gothic UI" w:hAnsi="Yu Gothic UI" w:cs="Arial"/>
          <w:sz w:val="16"/>
          <w:szCs w:val="16"/>
        </w:rPr>
        <w:t xml:space="preserve">dal </w:t>
      </w:r>
      <w:r w:rsidRPr="00366FDA">
        <w:rPr>
          <w:rFonts w:ascii="Yu Gothic UI" w:eastAsia="Yu Gothic UI" w:hAnsi="Yu Gothic UI" w:cs="Arial"/>
          <w:sz w:val="16"/>
          <w:szCs w:val="16"/>
        </w:rPr>
        <w:t xml:space="preserve">predetto Regolamento ed </w:t>
      </w:r>
      <w:r w:rsidRPr="00366FDA">
        <w:rPr>
          <w:rFonts w:ascii="Yu Gothic UI" w:eastAsia="Yu Gothic UI" w:hAnsi="Yu Gothic UI" w:cs="Arial"/>
          <w:b/>
          <w:sz w:val="16"/>
          <w:szCs w:val="16"/>
        </w:rPr>
        <w:t>esclusivamente</w:t>
      </w:r>
      <w:r w:rsidRPr="00366FDA">
        <w:rPr>
          <w:rFonts w:ascii="Yu Gothic UI" w:eastAsia="Yu Gothic UI" w:hAnsi="Yu Gothic UI" w:cs="Arial"/>
          <w:sz w:val="16"/>
          <w:szCs w:val="16"/>
        </w:rPr>
        <w:t xml:space="preserve"> </w:t>
      </w:r>
      <w:r w:rsidRPr="00366FDA">
        <w:rPr>
          <w:rFonts w:ascii="Yu Gothic UI" w:eastAsia="Yu Gothic UI" w:hAnsi="Yu Gothic UI" w:cs="Arial"/>
          <w:b/>
          <w:sz w:val="16"/>
          <w:szCs w:val="16"/>
        </w:rPr>
        <w:t>ai soli fini dell’acquisizione delle relazioni di cui alle lett. c) e d) dell’art. 2.2 del predetto regolamento</w:t>
      </w:r>
      <w:r w:rsidRPr="00366FDA">
        <w:rPr>
          <w:rFonts w:ascii="Yu Gothic UI" w:eastAsia="Yu Gothic UI" w:hAnsi="Yu Gothic UI" w:cs="Arial"/>
          <w:sz w:val="16"/>
          <w:szCs w:val="16"/>
        </w:rPr>
        <w:t xml:space="preserve"> per la definizione del perimetro di impresa unica; </w:t>
      </w:r>
      <w:r w:rsidRPr="00366FDA">
        <w:rPr>
          <w:rFonts w:ascii="Yu Gothic UI" w:eastAsia="Yu Gothic UI" w:hAnsi="Yu Gothic UI" w:cs="Arial"/>
          <w:b/>
          <w:bCs/>
          <w:sz w:val="16"/>
          <w:szCs w:val="16"/>
          <w:u w:val="single"/>
        </w:rPr>
        <w:t>le altre relazioni di cui alle lett. a) e b) di tale articolo non devono essere quindi segnalate, ma verranno verificate d’ufficio</w:t>
      </w:r>
    </w:p>
    <w:p w14:paraId="3E9C8636" w14:textId="2F320282" w:rsidR="00E42226" w:rsidRPr="00366FDA" w:rsidRDefault="00E42226" w:rsidP="00900EFD">
      <w:pPr>
        <w:tabs>
          <w:tab w:val="left" w:pos="9498"/>
        </w:tabs>
        <w:rPr>
          <w:rFonts w:ascii="Yu Gothic UI" w:eastAsia="Yu Gothic UI" w:hAnsi="Yu Gothic UI" w:cs="Arial"/>
          <w:b/>
          <w:sz w:val="16"/>
          <w:szCs w:val="16"/>
        </w:rPr>
      </w:pPr>
      <w:r w:rsidRPr="00366FDA">
        <w:rPr>
          <w:rFonts w:ascii="Yu Gothic UI" w:eastAsia="Yu Gothic UI" w:hAnsi="Yu Gothic UI" w:cs="Arial"/>
          <w:b/>
          <w:sz w:val="16"/>
          <w:szCs w:val="16"/>
        </w:rPr>
        <w:br w:type="page"/>
      </w:r>
    </w:p>
    <w:p w14:paraId="7C01146C" w14:textId="3F266279" w:rsidR="00421824" w:rsidRPr="00366FDA" w:rsidRDefault="00421824" w:rsidP="00900EFD">
      <w:pPr>
        <w:tabs>
          <w:tab w:val="left" w:pos="9498"/>
        </w:tabs>
        <w:spacing w:after="0" w:line="240" w:lineRule="auto"/>
        <w:jc w:val="both"/>
        <w:outlineLvl w:val="0"/>
        <w:rPr>
          <w:rFonts w:ascii="Yu Gothic UI" w:eastAsia="Yu Gothic UI" w:hAnsi="Yu Gothic UI" w:cs="Arial"/>
          <w:sz w:val="16"/>
          <w:szCs w:val="16"/>
        </w:rPr>
      </w:pPr>
      <w:r w:rsidRPr="00366FDA">
        <w:rPr>
          <w:rFonts w:ascii="Yu Gothic UI" w:eastAsia="Yu Gothic UI" w:hAnsi="Yu Gothic UI" w:cs="Arial"/>
          <w:b/>
          <w:sz w:val="16"/>
          <w:szCs w:val="16"/>
        </w:rPr>
        <w:lastRenderedPageBreak/>
        <w:t>PRESA VISIONE</w:t>
      </w:r>
      <w:r w:rsidRPr="00366FDA">
        <w:rPr>
          <w:rFonts w:ascii="Yu Gothic UI" w:eastAsia="Yu Gothic UI" w:hAnsi="Yu Gothic UI" w:cs="Arial"/>
          <w:sz w:val="16"/>
          <w:szCs w:val="16"/>
        </w:rPr>
        <w:t xml:space="preserve"> delle </w:t>
      </w:r>
      <w:r w:rsidRPr="00366FDA">
        <w:rPr>
          <w:rFonts w:ascii="Yu Gothic UI" w:eastAsia="Yu Gothic UI" w:hAnsi="Yu Gothic UI" w:cs="Arial"/>
          <w:b/>
          <w:sz w:val="16"/>
          <w:szCs w:val="16"/>
        </w:rPr>
        <w:t>istruzioni per la predisposizione della presente dichiarazione;</w:t>
      </w:r>
    </w:p>
    <w:p w14:paraId="3F5BBCCA" w14:textId="77777777" w:rsidR="007F284A" w:rsidRPr="00366FDA" w:rsidRDefault="007F284A" w:rsidP="00900EFD">
      <w:pPr>
        <w:tabs>
          <w:tab w:val="left" w:pos="9498"/>
        </w:tabs>
        <w:spacing w:after="0" w:line="240" w:lineRule="auto"/>
        <w:jc w:val="both"/>
        <w:outlineLvl w:val="0"/>
        <w:rPr>
          <w:rFonts w:ascii="Yu Gothic UI" w:eastAsia="Yu Gothic UI" w:hAnsi="Yu Gothic UI" w:cs="Arial"/>
          <w:b/>
          <w:spacing w:val="-6"/>
          <w:sz w:val="16"/>
          <w:szCs w:val="16"/>
        </w:rPr>
      </w:pPr>
    </w:p>
    <w:p w14:paraId="4E629AFF" w14:textId="59E1056E" w:rsidR="00421824" w:rsidRPr="00366FDA" w:rsidRDefault="00421824" w:rsidP="00900EFD">
      <w:pPr>
        <w:tabs>
          <w:tab w:val="left" w:pos="9498"/>
        </w:tabs>
        <w:spacing w:after="0" w:line="240" w:lineRule="auto"/>
        <w:jc w:val="both"/>
        <w:outlineLvl w:val="0"/>
        <w:rPr>
          <w:rFonts w:ascii="Yu Gothic UI" w:eastAsia="Yu Gothic UI" w:hAnsi="Yu Gothic UI" w:cs="Arial"/>
          <w:sz w:val="16"/>
          <w:szCs w:val="16"/>
        </w:rPr>
      </w:pPr>
      <w:r w:rsidRPr="00366FDA">
        <w:rPr>
          <w:rFonts w:ascii="Yu Gothic UI" w:eastAsia="Yu Gothic UI" w:hAnsi="Yu Gothic UI" w:cs="Arial"/>
          <w:b/>
          <w:spacing w:val="-6"/>
          <w:sz w:val="16"/>
          <w:szCs w:val="16"/>
        </w:rPr>
        <w:t xml:space="preserve">CONSAPEVOLE </w:t>
      </w:r>
      <w:r w:rsidRPr="00366FDA">
        <w:rPr>
          <w:rFonts w:ascii="Yu Gothic UI" w:eastAsia="Yu Gothic UI" w:hAnsi="Yu Gothic UI" w:cs="Arial"/>
          <w:b/>
          <w:sz w:val="16"/>
          <w:szCs w:val="16"/>
        </w:rPr>
        <w:t>delle responsabilità anche penali assunte</w:t>
      </w:r>
      <w:r w:rsidRPr="00366FDA">
        <w:rPr>
          <w:rFonts w:ascii="Yu Gothic UI" w:eastAsia="Yu Gothic UI" w:hAnsi="Yu Gothic UI" w:cs="Arial"/>
          <w:sz w:val="16"/>
          <w:szCs w:val="16"/>
        </w:rPr>
        <w:t xml:space="preserve"> in caso di rilascio di dichiarazioni mendaci, formazione di atti falsi e loro uso, </w:t>
      </w:r>
      <w:r w:rsidRPr="00366FDA">
        <w:rPr>
          <w:rFonts w:ascii="Yu Gothic UI" w:eastAsia="Yu Gothic UI" w:hAnsi="Yu Gothic UI" w:cs="Arial"/>
          <w:b/>
          <w:sz w:val="16"/>
          <w:szCs w:val="16"/>
        </w:rPr>
        <w:t>e della conseguente decadenza dai benefici concessi</w:t>
      </w:r>
      <w:r w:rsidRPr="00366FDA">
        <w:rPr>
          <w:rFonts w:ascii="Yu Gothic UI" w:eastAsia="Yu Gothic UI" w:hAnsi="Yu Gothic UI" w:cs="Arial"/>
          <w:sz w:val="16"/>
          <w:szCs w:val="16"/>
        </w:rPr>
        <w:t xml:space="preserve"> sulla base di una dichiarazione non veritiera, ai sensi degli articoli </w:t>
      </w:r>
      <w:hyperlink r:id="rId9" w:history="1">
        <w:r w:rsidRPr="00366FDA">
          <w:rPr>
            <w:rFonts w:ascii="Yu Gothic UI" w:eastAsia="Yu Gothic UI" w:hAnsi="Yu Gothic UI" w:cs="Arial"/>
            <w:sz w:val="16"/>
            <w:szCs w:val="16"/>
          </w:rPr>
          <w:t>75</w:t>
        </w:r>
      </w:hyperlink>
      <w:r w:rsidRPr="00366FDA">
        <w:rPr>
          <w:rFonts w:ascii="Yu Gothic UI" w:eastAsia="Yu Gothic UI" w:hAnsi="Yu Gothic UI" w:cs="Arial"/>
          <w:sz w:val="16"/>
          <w:szCs w:val="16"/>
        </w:rPr>
        <w:t xml:space="preserve"> e </w:t>
      </w:r>
      <w:hyperlink r:id="rId10" w:history="1">
        <w:r w:rsidRPr="00366FDA">
          <w:rPr>
            <w:rFonts w:ascii="Yu Gothic UI" w:eastAsia="Yu Gothic UI" w:hAnsi="Yu Gothic UI" w:cs="Arial"/>
            <w:sz w:val="16"/>
            <w:szCs w:val="16"/>
          </w:rPr>
          <w:t>76</w:t>
        </w:r>
      </w:hyperlink>
      <w:r w:rsidRPr="00366FDA">
        <w:rPr>
          <w:rFonts w:ascii="Yu Gothic UI" w:eastAsia="Yu Gothic UI" w:hAnsi="Yu Gothic UI" w:cs="Arial"/>
          <w:sz w:val="16"/>
          <w:szCs w:val="16"/>
        </w:rPr>
        <w:t xml:space="preserve"> del </w:t>
      </w:r>
      <w:hyperlink r:id="rId11" w:history="1">
        <w:r w:rsidRPr="00366FDA">
          <w:rPr>
            <w:rFonts w:ascii="Yu Gothic UI" w:eastAsia="Yu Gothic UI" w:hAnsi="Yu Gothic UI" w:cs="Arial"/>
            <w:sz w:val="16"/>
            <w:szCs w:val="16"/>
          </w:rPr>
          <w:t>decreto del Presidente della Repubblica 28 dicembre 2000, n. 445</w:t>
        </w:r>
      </w:hyperlink>
      <w:r w:rsidRPr="00366FDA">
        <w:rPr>
          <w:rFonts w:ascii="Yu Gothic UI" w:eastAsia="Yu Gothic UI" w:hAnsi="Yu Gothic UI" w:cs="Arial"/>
          <w:sz w:val="16"/>
          <w:szCs w:val="16"/>
        </w:rPr>
        <w:t xml:space="preserve"> (Testo unico delle disposizioni legislative e regolamentari in materia di documentazione amministrativa),</w:t>
      </w:r>
    </w:p>
    <w:p w14:paraId="3EC94162" w14:textId="77777777" w:rsidR="007F284A" w:rsidRPr="00366FDA" w:rsidRDefault="007F284A" w:rsidP="00900EFD">
      <w:pPr>
        <w:tabs>
          <w:tab w:val="left" w:pos="9498"/>
        </w:tabs>
        <w:spacing w:after="0" w:line="240" w:lineRule="auto"/>
        <w:jc w:val="both"/>
        <w:outlineLvl w:val="0"/>
        <w:rPr>
          <w:rFonts w:ascii="Yu Gothic UI" w:eastAsia="Yu Gothic UI" w:hAnsi="Yu Gothic UI" w:cs="Arial"/>
          <w:sz w:val="16"/>
          <w:szCs w:val="16"/>
        </w:rPr>
      </w:pPr>
    </w:p>
    <w:p w14:paraId="5DF82550" w14:textId="77777777" w:rsidR="00421824" w:rsidRPr="00366FDA" w:rsidRDefault="00421824" w:rsidP="00900EFD">
      <w:pPr>
        <w:tabs>
          <w:tab w:val="left" w:pos="9498"/>
        </w:tabs>
        <w:spacing w:after="0" w:line="240" w:lineRule="auto"/>
        <w:jc w:val="center"/>
        <w:rPr>
          <w:rFonts w:ascii="Yu Gothic UI" w:eastAsia="Yu Gothic UI" w:hAnsi="Yu Gothic UI" w:cs="Arial"/>
          <w:b/>
          <w:bCs/>
          <w:sz w:val="16"/>
          <w:szCs w:val="16"/>
        </w:rPr>
      </w:pPr>
      <w:r w:rsidRPr="00366FDA">
        <w:rPr>
          <w:rFonts w:ascii="Yu Gothic UI" w:eastAsia="Yu Gothic UI" w:hAnsi="Yu Gothic UI" w:cs="Arial"/>
          <w:b/>
          <w:bCs/>
          <w:sz w:val="16"/>
          <w:szCs w:val="16"/>
        </w:rPr>
        <w:t>DICHIARA</w:t>
      </w:r>
    </w:p>
    <w:p w14:paraId="13BC56F7" w14:textId="77777777" w:rsidR="00421824" w:rsidRPr="00366FDA" w:rsidRDefault="00421824" w:rsidP="00900EFD">
      <w:pPr>
        <w:tabs>
          <w:tab w:val="left" w:pos="9498"/>
        </w:tabs>
        <w:spacing w:after="0" w:line="240" w:lineRule="auto"/>
        <w:jc w:val="center"/>
        <w:rPr>
          <w:rFonts w:ascii="Yu Gothic UI" w:eastAsia="Yu Gothic UI" w:hAnsi="Yu Gothic UI" w:cs="Arial"/>
          <w:b/>
          <w:bCs/>
          <w:sz w:val="16"/>
          <w:szCs w:val="16"/>
        </w:rPr>
      </w:pPr>
      <w:r w:rsidRPr="00366FDA">
        <w:rPr>
          <w:rFonts w:ascii="Yu Gothic UI" w:eastAsia="Yu Gothic UI" w:hAnsi="Yu Gothic UI" w:cs="Arial"/>
          <w:b/>
          <w:bCs/>
          <w:sz w:val="16"/>
          <w:szCs w:val="16"/>
        </w:rPr>
        <w:t>(barrare obbligatoriamente una delle due opzioni)</w:t>
      </w:r>
    </w:p>
    <w:p w14:paraId="3B610099" w14:textId="77777777" w:rsidR="00421824" w:rsidRPr="00366FDA" w:rsidRDefault="00421824" w:rsidP="00900EFD">
      <w:pPr>
        <w:tabs>
          <w:tab w:val="left" w:pos="9498"/>
        </w:tabs>
        <w:spacing w:after="0" w:line="240" w:lineRule="auto"/>
        <w:jc w:val="center"/>
        <w:rPr>
          <w:rFonts w:ascii="Yu Gothic UI" w:eastAsia="Yu Gothic UI" w:hAnsi="Yu Gothic UI" w:cs="Arial"/>
          <w:b/>
          <w:bCs/>
          <w:sz w:val="16"/>
          <w:szCs w:val="16"/>
          <w:u w:val="single"/>
        </w:rPr>
      </w:pPr>
    </w:p>
    <w:p w14:paraId="6AEE494A" w14:textId="77777777" w:rsidR="007F284A" w:rsidRPr="00366FDA" w:rsidRDefault="007F284A" w:rsidP="00900EFD">
      <w:pPr>
        <w:tabs>
          <w:tab w:val="left" w:pos="9498"/>
        </w:tabs>
        <w:spacing w:after="0" w:line="240" w:lineRule="auto"/>
        <w:jc w:val="center"/>
        <w:rPr>
          <w:rFonts w:ascii="Yu Gothic UI" w:eastAsia="Yu Gothic UI" w:hAnsi="Yu Gothic UI" w:cs="Arial"/>
          <w:b/>
          <w:bCs/>
          <w:sz w:val="16"/>
          <w:szCs w:val="16"/>
          <w:u w:val="single"/>
        </w:rPr>
      </w:pPr>
    </w:p>
    <w:p w14:paraId="1360B045" w14:textId="77777777" w:rsidR="00421824" w:rsidRPr="00366FDA" w:rsidRDefault="00421824" w:rsidP="00900EFD">
      <w:pPr>
        <w:tabs>
          <w:tab w:val="left" w:pos="9498"/>
        </w:tabs>
        <w:spacing w:after="0" w:line="240" w:lineRule="auto"/>
        <w:jc w:val="both"/>
        <w:rPr>
          <w:rFonts w:ascii="Yu Gothic UI" w:eastAsia="Yu Gothic UI" w:hAnsi="Yu Gothic UI" w:cs="Arial"/>
          <w:bCs/>
          <w:sz w:val="16"/>
          <w:szCs w:val="16"/>
        </w:rPr>
      </w:pPr>
      <w:permStart w:id="1157455626" w:edGrp="everyone"/>
      <w:r w:rsidRPr="00366FDA">
        <w:rPr>
          <w:rFonts w:ascii="Yu Gothic UI" w:eastAsia="Yu Gothic UI" w:hAnsi="Yu Gothic UI" w:cs="Arial"/>
          <w:sz w:val="16"/>
          <w:szCs w:val="16"/>
        </w:rPr>
        <w:t>__</w:t>
      </w:r>
      <w:permEnd w:id="1157455626"/>
      <w:r w:rsidRPr="00366FDA">
        <w:rPr>
          <w:rFonts w:ascii="Yu Gothic UI" w:eastAsia="Yu Gothic UI" w:hAnsi="Yu Gothic UI" w:cs="Arial"/>
          <w:bCs/>
          <w:sz w:val="16"/>
          <w:szCs w:val="16"/>
        </w:rPr>
        <w:t xml:space="preserve"> Che - </w:t>
      </w:r>
      <w:r w:rsidRPr="00366FDA">
        <w:rPr>
          <w:rFonts w:ascii="Yu Gothic UI" w:eastAsia="Yu Gothic UI" w:hAnsi="Yu Gothic UI" w:cs="Arial"/>
          <w:b/>
          <w:bCs/>
          <w:sz w:val="16"/>
          <w:szCs w:val="16"/>
        </w:rPr>
        <w:t>a monte o a valle</w:t>
      </w:r>
      <w:r w:rsidRPr="00366FDA">
        <w:rPr>
          <w:rFonts w:ascii="Yu Gothic UI" w:eastAsia="Yu Gothic UI" w:hAnsi="Yu Gothic UI" w:cs="Arial"/>
          <w:bCs/>
          <w:sz w:val="16"/>
          <w:szCs w:val="16"/>
        </w:rPr>
        <w:t xml:space="preserve"> - i seguenti soggetti:</w:t>
      </w:r>
    </w:p>
    <w:p w14:paraId="7F5713DD" w14:textId="77777777" w:rsidR="00421824" w:rsidRPr="00366FDA" w:rsidRDefault="00421824" w:rsidP="00900EFD">
      <w:pPr>
        <w:numPr>
          <w:ilvl w:val="0"/>
          <w:numId w:val="25"/>
        </w:numPr>
        <w:tabs>
          <w:tab w:val="left" w:pos="9498"/>
        </w:tabs>
        <w:suppressAutoHyphens/>
        <w:spacing w:after="0" w:line="240" w:lineRule="auto"/>
        <w:ind w:left="0" w:hanging="284"/>
        <w:jc w:val="both"/>
        <w:rPr>
          <w:rFonts w:ascii="Yu Gothic UI" w:eastAsia="Yu Gothic UI" w:hAnsi="Yu Gothic UI" w:cs="Arial"/>
          <w:bCs/>
          <w:sz w:val="16"/>
          <w:szCs w:val="16"/>
        </w:rPr>
      </w:pPr>
      <w:bookmarkStart w:id="0" w:name="_Hlk45214131"/>
      <w:r w:rsidRPr="00366FDA">
        <w:rPr>
          <w:rFonts w:ascii="Yu Gothic UI" w:eastAsia="Yu Gothic UI" w:hAnsi="Yu Gothic UI" w:cs="Arial"/>
          <w:bCs/>
          <w:sz w:val="16"/>
          <w:szCs w:val="16"/>
        </w:rPr>
        <w:t xml:space="preserve">esercitano o subiscono </w:t>
      </w:r>
      <w:bookmarkEnd w:id="0"/>
      <w:r w:rsidRPr="00366FDA">
        <w:rPr>
          <w:rFonts w:ascii="Yu Gothic UI" w:eastAsia="Yu Gothic UI" w:hAnsi="Yu Gothic UI" w:cs="Arial"/>
          <w:bCs/>
          <w:sz w:val="16"/>
          <w:szCs w:val="16"/>
        </w:rPr>
        <w:t>un’influenza dominante sull’Impresa richiedente in virtù di un contratto concluso con quest’ultima oppure in virtù di una clausola dello statuto di quest’ultima;</w:t>
      </w:r>
    </w:p>
    <w:p w14:paraId="4AA20C75" w14:textId="77777777" w:rsidR="00421824" w:rsidRPr="00366FDA" w:rsidRDefault="00421824" w:rsidP="00900EFD">
      <w:pPr>
        <w:tabs>
          <w:tab w:val="left" w:pos="9498"/>
        </w:tabs>
        <w:spacing w:after="0" w:line="240" w:lineRule="auto"/>
        <w:jc w:val="both"/>
        <w:rPr>
          <w:rFonts w:ascii="Yu Gothic UI" w:eastAsia="Yu Gothic UI" w:hAnsi="Yu Gothic UI" w:cs="Arial"/>
          <w:b/>
          <w:sz w:val="16"/>
          <w:szCs w:val="16"/>
        </w:rPr>
      </w:pPr>
      <w:r w:rsidRPr="00366FDA">
        <w:rPr>
          <w:rFonts w:ascii="Yu Gothic UI" w:eastAsia="Yu Gothic UI" w:hAnsi="Yu Gothic UI" w:cs="Arial"/>
          <w:b/>
          <w:sz w:val="16"/>
          <w:szCs w:val="16"/>
        </w:rPr>
        <w:t>e/o</w:t>
      </w:r>
    </w:p>
    <w:p w14:paraId="45C4B20E" w14:textId="77777777" w:rsidR="00421824" w:rsidRPr="00366FDA" w:rsidRDefault="00421824" w:rsidP="00900EFD">
      <w:pPr>
        <w:numPr>
          <w:ilvl w:val="0"/>
          <w:numId w:val="25"/>
        </w:numPr>
        <w:tabs>
          <w:tab w:val="left" w:pos="9498"/>
        </w:tabs>
        <w:suppressAutoHyphens/>
        <w:spacing w:after="0" w:line="240" w:lineRule="auto"/>
        <w:ind w:left="0" w:hanging="284"/>
        <w:jc w:val="both"/>
        <w:rPr>
          <w:rFonts w:ascii="Yu Gothic UI" w:eastAsia="Yu Gothic UI" w:hAnsi="Yu Gothic UI" w:cs="Arial"/>
          <w:bCs/>
          <w:sz w:val="16"/>
          <w:szCs w:val="16"/>
        </w:rPr>
      </w:pPr>
      <w:bookmarkStart w:id="1" w:name="_Hlk45214144"/>
      <w:r w:rsidRPr="00366FDA">
        <w:rPr>
          <w:rFonts w:ascii="Yu Gothic UI" w:eastAsia="Yu Gothic UI" w:hAnsi="Yu Gothic UI" w:cs="Arial"/>
          <w:bCs/>
          <w:sz w:val="16"/>
          <w:szCs w:val="16"/>
        </w:rPr>
        <w:t>controllano o sono controllati</w:t>
      </w:r>
      <w:bookmarkEnd w:id="1"/>
      <w:r w:rsidRPr="00366FDA">
        <w:rPr>
          <w:rFonts w:ascii="Yu Gothic UI" w:eastAsia="Yu Gothic UI" w:hAnsi="Yu Gothic UI" w:cs="Arial"/>
          <w:bCs/>
          <w:sz w:val="16"/>
          <w:szCs w:val="16"/>
        </w:rPr>
        <w:t>, in virtù di un accordo stipulato con altri azionisti o soci di un’altra impresa, la maggioranza dei diritti di voto degli azionisti o soci dell’impresa richiedente</w:t>
      </w:r>
    </w:p>
    <w:p w14:paraId="5B346C66" w14:textId="77777777" w:rsidR="007F284A" w:rsidRPr="00366FDA" w:rsidRDefault="007F284A" w:rsidP="00900EFD">
      <w:pPr>
        <w:tabs>
          <w:tab w:val="left" w:pos="9498"/>
        </w:tabs>
        <w:suppressAutoHyphens/>
        <w:spacing w:after="0" w:line="240" w:lineRule="auto"/>
        <w:jc w:val="both"/>
        <w:rPr>
          <w:rFonts w:ascii="Yu Gothic UI" w:eastAsia="Yu Gothic UI" w:hAnsi="Yu Gothic UI" w:cs="Arial"/>
          <w:bCs/>
          <w:sz w:val="16"/>
          <w:szCs w:val="16"/>
        </w:rPr>
      </w:pPr>
    </w:p>
    <w:tbl>
      <w:tblPr>
        <w:tblW w:w="4386"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63"/>
        <w:gridCol w:w="2955"/>
        <w:gridCol w:w="2707"/>
        <w:gridCol w:w="2404"/>
      </w:tblGrid>
      <w:tr w:rsidR="00421824" w:rsidRPr="00366FDA" w14:paraId="4695EFD1" w14:textId="77777777" w:rsidTr="00900EFD">
        <w:trPr>
          <w:trHeight w:val="371"/>
          <w:jc w:val="center"/>
        </w:trPr>
        <w:tc>
          <w:tcPr>
            <w:tcW w:w="215" w:type="pct"/>
            <w:vAlign w:val="center"/>
          </w:tcPr>
          <w:p w14:paraId="25EF9CDA" w14:textId="77777777" w:rsidR="00421824" w:rsidRPr="00366FDA" w:rsidRDefault="00421824" w:rsidP="00900EFD">
            <w:pPr>
              <w:tabs>
                <w:tab w:val="left" w:pos="9498"/>
              </w:tabs>
              <w:spacing w:after="0" w:line="240" w:lineRule="auto"/>
              <w:rPr>
                <w:rFonts w:ascii="Yu Gothic UI" w:eastAsia="Yu Gothic UI" w:hAnsi="Yu Gothic UI"/>
                <w:b/>
                <w:sz w:val="16"/>
                <w:szCs w:val="16"/>
              </w:rPr>
            </w:pPr>
          </w:p>
        </w:tc>
        <w:tc>
          <w:tcPr>
            <w:tcW w:w="1753" w:type="pct"/>
            <w:vAlign w:val="center"/>
          </w:tcPr>
          <w:p w14:paraId="746121E5" w14:textId="77777777" w:rsidR="00421824" w:rsidRPr="00366FDA" w:rsidRDefault="00421824" w:rsidP="00900EFD">
            <w:pPr>
              <w:tabs>
                <w:tab w:val="left" w:pos="9498"/>
              </w:tabs>
              <w:spacing w:after="0" w:line="240" w:lineRule="auto"/>
              <w:rPr>
                <w:rFonts w:ascii="Yu Gothic UI" w:eastAsia="Yu Gothic UI" w:hAnsi="Yu Gothic UI"/>
                <w:b/>
                <w:sz w:val="16"/>
                <w:szCs w:val="16"/>
              </w:rPr>
            </w:pPr>
            <w:r w:rsidRPr="00366FDA">
              <w:rPr>
                <w:rFonts w:ascii="Yu Gothic UI" w:eastAsia="Yu Gothic UI" w:hAnsi="Yu Gothic UI"/>
                <w:b/>
                <w:sz w:val="16"/>
                <w:szCs w:val="16"/>
              </w:rPr>
              <w:t>Denominazione</w:t>
            </w:r>
          </w:p>
        </w:tc>
        <w:tc>
          <w:tcPr>
            <w:tcW w:w="1606" w:type="pct"/>
            <w:vAlign w:val="center"/>
          </w:tcPr>
          <w:p w14:paraId="4D5E5211" w14:textId="77777777" w:rsidR="00421824" w:rsidRPr="00366FDA" w:rsidRDefault="00421824" w:rsidP="00900EFD">
            <w:pPr>
              <w:tabs>
                <w:tab w:val="left" w:pos="9498"/>
              </w:tabs>
              <w:spacing w:after="0" w:line="240" w:lineRule="auto"/>
              <w:rPr>
                <w:rFonts w:ascii="Yu Gothic UI" w:eastAsia="Yu Gothic UI" w:hAnsi="Yu Gothic UI"/>
                <w:b/>
                <w:sz w:val="16"/>
                <w:szCs w:val="16"/>
              </w:rPr>
            </w:pPr>
            <w:r w:rsidRPr="00366FDA">
              <w:rPr>
                <w:rFonts w:ascii="Yu Gothic UI" w:eastAsia="Yu Gothic UI" w:hAnsi="Yu Gothic UI"/>
                <w:b/>
                <w:sz w:val="16"/>
                <w:szCs w:val="16"/>
              </w:rPr>
              <w:t>CF</w:t>
            </w:r>
          </w:p>
        </w:tc>
        <w:tc>
          <w:tcPr>
            <w:tcW w:w="1427" w:type="pct"/>
            <w:vAlign w:val="center"/>
          </w:tcPr>
          <w:p w14:paraId="367F2407" w14:textId="77777777" w:rsidR="00421824" w:rsidRPr="00366FDA" w:rsidRDefault="00421824" w:rsidP="00900EFD">
            <w:pPr>
              <w:tabs>
                <w:tab w:val="left" w:pos="9498"/>
              </w:tabs>
              <w:spacing w:after="0" w:line="240" w:lineRule="auto"/>
              <w:rPr>
                <w:rFonts w:ascii="Yu Gothic UI" w:eastAsia="Yu Gothic UI" w:hAnsi="Yu Gothic UI"/>
                <w:b/>
                <w:sz w:val="16"/>
                <w:szCs w:val="16"/>
              </w:rPr>
            </w:pPr>
            <w:r w:rsidRPr="00366FDA">
              <w:rPr>
                <w:rFonts w:ascii="Yu Gothic UI" w:eastAsia="Yu Gothic UI" w:hAnsi="Yu Gothic UI"/>
                <w:b/>
                <w:sz w:val="16"/>
                <w:szCs w:val="16"/>
              </w:rPr>
              <w:t>P.IVA</w:t>
            </w:r>
          </w:p>
        </w:tc>
      </w:tr>
      <w:tr w:rsidR="00421824" w:rsidRPr="00366FDA" w14:paraId="0C1B6BE2" w14:textId="77777777" w:rsidTr="00900EFD">
        <w:trPr>
          <w:trHeight w:val="394"/>
          <w:jc w:val="center"/>
        </w:trPr>
        <w:tc>
          <w:tcPr>
            <w:tcW w:w="215" w:type="pct"/>
            <w:vAlign w:val="center"/>
          </w:tcPr>
          <w:p w14:paraId="011E0583" w14:textId="77777777" w:rsidR="00421824" w:rsidRPr="00366FDA" w:rsidRDefault="00421824" w:rsidP="00900EFD">
            <w:pPr>
              <w:tabs>
                <w:tab w:val="left" w:pos="9498"/>
              </w:tabs>
              <w:spacing w:after="0" w:line="240" w:lineRule="auto"/>
              <w:rPr>
                <w:rFonts w:ascii="Yu Gothic UI" w:eastAsia="Yu Gothic UI" w:hAnsi="Yu Gothic UI"/>
                <w:b/>
                <w:sz w:val="16"/>
                <w:szCs w:val="16"/>
              </w:rPr>
            </w:pPr>
            <w:r w:rsidRPr="00366FDA">
              <w:rPr>
                <w:rFonts w:ascii="Yu Gothic UI" w:eastAsia="Yu Gothic UI" w:hAnsi="Yu Gothic UI"/>
                <w:b/>
                <w:sz w:val="16"/>
                <w:szCs w:val="16"/>
              </w:rPr>
              <w:t>1</w:t>
            </w:r>
          </w:p>
        </w:tc>
        <w:tc>
          <w:tcPr>
            <w:tcW w:w="1753" w:type="pct"/>
            <w:vAlign w:val="center"/>
          </w:tcPr>
          <w:p w14:paraId="77C62B3C" w14:textId="77777777" w:rsidR="00421824" w:rsidRPr="00366FDA" w:rsidRDefault="00421824" w:rsidP="00900EFD">
            <w:pPr>
              <w:tabs>
                <w:tab w:val="left" w:pos="9498"/>
              </w:tabs>
              <w:spacing w:after="0" w:line="240" w:lineRule="auto"/>
              <w:rPr>
                <w:rFonts w:ascii="Yu Gothic UI" w:eastAsia="Yu Gothic UI" w:hAnsi="Yu Gothic UI"/>
                <w:sz w:val="16"/>
                <w:szCs w:val="16"/>
              </w:rPr>
            </w:pPr>
          </w:p>
        </w:tc>
        <w:tc>
          <w:tcPr>
            <w:tcW w:w="1606" w:type="pct"/>
            <w:vAlign w:val="center"/>
          </w:tcPr>
          <w:p w14:paraId="087582EE" w14:textId="77777777" w:rsidR="00421824" w:rsidRPr="00366FDA" w:rsidRDefault="00421824" w:rsidP="00900EFD">
            <w:pPr>
              <w:tabs>
                <w:tab w:val="left" w:pos="9498"/>
              </w:tabs>
              <w:spacing w:after="0" w:line="240" w:lineRule="auto"/>
              <w:rPr>
                <w:rFonts w:ascii="Yu Gothic UI" w:eastAsia="Yu Gothic UI" w:hAnsi="Yu Gothic UI"/>
                <w:sz w:val="16"/>
                <w:szCs w:val="16"/>
              </w:rPr>
            </w:pPr>
          </w:p>
        </w:tc>
        <w:tc>
          <w:tcPr>
            <w:tcW w:w="1427" w:type="pct"/>
            <w:vAlign w:val="center"/>
          </w:tcPr>
          <w:p w14:paraId="1F2C934B" w14:textId="77777777" w:rsidR="00421824" w:rsidRPr="00366FDA" w:rsidRDefault="00421824" w:rsidP="00900EFD">
            <w:pPr>
              <w:tabs>
                <w:tab w:val="left" w:pos="9498"/>
              </w:tabs>
              <w:spacing w:after="0" w:line="240" w:lineRule="auto"/>
              <w:rPr>
                <w:rFonts w:ascii="Yu Gothic UI" w:eastAsia="Yu Gothic UI" w:hAnsi="Yu Gothic UI"/>
                <w:sz w:val="16"/>
                <w:szCs w:val="16"/>
              </w:rPr>
            </w:pPr>
          </w:p>
        </w:tc>
      </w:tr>
      <w:tr w:rsidR="00421824" w:rsidRPr="00366FDA" w14:paraId="534D34FA" w14:textId="77777777" w:rsidTr="00900EFD">
        <w:trPr>
          <w:trHeight w:val="383"/>
          <w:jc w:val="center"/>
        </w:trPr>
        <w:tc>
          <w:tcPr>
            <w:tcW w:w="215" w:type="pct"/>
            <w:tcBorders>
              <w:bottom w:val="single" w:sz="6" w:space="0" w:color="auto"/>
            </w:tcBorders>
            <w:vAlign w:val="center"/>
          </w:tcPr>
          <w:p w14:paraId="13066318" w14:textId="77777777" w:rsidR="00421824" w:rsidRPr="00366FDA" w:rsidRDefault="00421824" w:rsidP="00900EFD">
            <w:pPr>
              <w:tabs>
                <w:tab w:val="left" w:pos="9498"/>
              </w:tabs>
              <w:spacing w:after="0" w:line="240" w:lineRule="auto"/>
              <w:rPr>
                <w:rFonts w:ascii="Yu Gothic UI" w:eastAsia="Yu Gothic UI" w:hAnsi="Yu Gothic UI"/>
                <w:b/>
                <w:sz w:val="16"/>
                <w:szCs w:val="16"/>
              </w:rPr>
            </w:pPr>
            <w:r w:rsidRPr="00366FDA">
              <w:rPr>
                <w:rFonts w:ascii="Yu Gothic UI" w:eastAsia="Yu Gothic UI" w:hAnsi="Yu Gothic UI"/>
                <w:b/>
                <w:sz w:val="16"/>
                <w:szCs w:val="16"/>
              </w:rPr>
              <w:t>2</w:t>
            </w:r>
          </w:p>
        </w:tc>
        <w:tc>
          <w:tcPr>
            <w:tcW w:w="1753" w:type="pct"/>
            <w:tcBorders>
              <w:bottom w:val="single" w:sz="6" w:space="0" w:color="auto"/>
            </w:tcBorders>
            <w:vAlign w:val="center"/>
          </w:tcPr>
          <w:p w14:paraId="771446B7" w14:textId="77777777" w:rsidR="00421824" w:rsidRPr="00366FDA" w:rsidRDefault="00421824" w:rsidP="00900EFD">
            <w:pPr>
              <w:tabs>
                <w:tab w:val="left" w:pos="9498"/>
              </w:tabs>
              <w:spacing w:after="0" w:line="240" w:lineRule="auto"/>
              <w:rPr>
                <w:rFonts w:ascii="Yu Gothic UI" w:eastAsia="Yu Gothic UI" w:hAnsi="Yu Gothic UI"/>
                <w:sz w:val="16"/>
                <w:szCs w:val="16"/>
              </w:rPr>
            </w:pPr>
          </w:p>
        </w:tc>
        <w:tc>
          <w:tcPr>
            <w:tcW w:w="1606" w:type="pct"/>
            <w:tcBorders>
              <w:bottom w:val="single" w:sz="6" w:space="0" w:color="auto"/>
            </w:tcBorders>
            <w:vAlign w:val="center"/>
          </w:tcPr>
          <w:p w14:paraId="5FE9C0C2" w14:textId="77777777" w:rsidR="00421824" w:rsidRPr="00366FDA" w:rsidRDefault="00421824" w:rsidP="00900EFD">
            <w:pPr>
              <w:tabs>
                <w:tab w:val="left" w:pos="9498"/>
              </w:tabs>
              <w:spacing w:after="0" w:line="240" w:lineRule="auto"/>
              <w:rPr>
                <w:rFonts w:ascii="Yu Gothic UI" w:eastAsia="Yu Gothic UI" w:hAnsi="Yu Gothic UI"/>
                <w:sz w:val="16"/>
                <w:szCs w:val="16"/>
              </w:rPr>
            </w:pPr>
          </w:p>
        </w:tc>
        <w:tc>
          <w:tcPr>
            <w:tcW w:w="1427" w:type="pct"/>
            <w:tcBorders>
              <w:bottom w:val="single" w:sz="6" w:space="0" w:color="auto"/>
            </w:tcBorders>
            <w:vAlign w:val="center"/>
          </w:tcPr>
          <w:p w14:paraId="2594AA12" w14:textId="77777777" w:rsidR="00421824" w:rsidRPr="00366FDA" w:rsidRDefault="00421824" w:rsidP="00900EFD">
            <w:pPr>
              <w:tabs>
                <w:tab w:val="left" w:pos="9498"/>
              </w:tabs>
              <w:spacing w:after="0" w:line="240" w:lineRule="auto"/>
              <w:rPr>
                <w:rFonts w:ascii="Yu Gothic UI" w:eastAsia="Yu Gothic UI" w:hAnsi="Yu Gothic UI"/>
                <w:sz w:val="16"/>
                <w:szCs w:val="16"/>
              </w:rPr>
            </w:pPr>
          </w:p>
        </w:tc>
      </w:tr>
      <w:tr w:rsidR="00421824" w:rsidRPr="00366FDA" w14:paraId="49002786" w14:textId="77777777" w:rsidTr="00900EFD">
        <w:trPr>
          <w:trHeight w:val="383"/>
          <w:jc w:val="center"/>
        </w:trPr>
        <w:tc>
          <w:tcPr>
            <w:tcW w:w="215" w:type="pct"/>
            <w:tcBorders>
              <w:top w:val="single" w:sz="6" w:space="0" w:color="auto"/>
              <w:bottom w:val="double" w:sz="4" w:space="0" w:color="auto"/>
            </w:tcBorders>
            <w:vAlign w:val="center"/>
          </w:tcPr>
          <w:p w14:paraId="53F63CC0" w14:textId="77777777" w:rsidR="00421824" w:rsidRPr="00366FDA" w:rsidRDefault="00421824" w:rsidP="00900EFD">
            <w:pPr>
              <w:tabs>
                <w:tab w:val="left" w:pos="9498"/>
              </w:tabs>
              <w:spacing w:after="0" w:line="240" w:lineRule="auto"/>
              <w:rPr>
                <w:rFonts w:ascii="Yu Gothic UI" w:eastAsia="Yu Gothic UI" w:hAnsi="Yu Gothic UI"/>
                <w:b/>
                <w:sz w:val="16"/>
                <w:szCs w:val="16"/>
              </w:rPr>
            </w:pPr>
            <w:r w:rsidRPr="00366FDA">
              <w:rPr>
                <w:rFonts w:ascii="Yu Gothic UI" w:eastAsia="Yu Gothic UI" w:hAnsi="Yu Gothic UI"/>
                <w:b/>
                <w:sz w:val="16"/>
                <w:szCs w:val="16"/>
              </w:rPr>
              <w:t>n</w:t>
            </w:r>
          </w:p>
        </w:tc>
        <w:tc>
          <w:tcPr>
            <w:tcW w:w="1753" w:type="pct"/>
            <w:tcBorders>
              <w:top w:val="single" w:sz="6" w:space="0" w:color="auto"/>
              <w:bottom w:val="double" w:sz="4" w:space="0" w:color="auto"/>
            </w:tcBorders>
            <w:vAlign w:val="center"/>
          </w:tcPr>
          <w:p w14:paraId="28857B1A" w14:textId="77777777" w:rsidR="00421824" w:rsidRPr="00366FDA" w:rsidRDefault="00421824" w:rsidP="00900EFD">
            <w:pPr>
              <w:tabs>
                <w:tab w:val="left" w:pos="9498"/>
              </w:tabs>
              <w:spacing w:after="0" w:line="240" w:lineRule="auto"/>
              <w:rPr>
                <w:rFonts w:ascii="Yu Gothic UI" w:eastAsia="Yu Gothic UI" w:hAnsi="Yu Gothic UI"/>
                <w:sz w:val="16"/>
                <w:szCs w:val="16"/>
              </w:rPr>
            </w:pPr>
          </w:p>
        </w:tc>
        <w:tc>
          <w:tcPr>
            <w:tcW w:w="1606" w:type="pct"/>
            <w:tcBorders>
              <w:top w:val="single" w:sz="6" w:space="0" w:color="auto"/>
              <w:bottom w:val="double" w:sz="4" w:space="0" w:color="auto"/>
            </w:tcBorders>
            <w:vAlign w:val="center"/>
          </w:tcPr>
          <w:p w14:paraId="23D056C2" w14:textId="77777777" w:rsidR="00421824" w:rsidRPr="00366FDA" w:rsidRDefault="00421824" w:rsidP="00900EFD">
            <w:pPr>
              <w:tabs>
                <w:tab w:val="left" w:pos="9498"/>
              </w:tabs>
              <w:spacing w:after="0" w:line="240" w:lineRule="auto"/>
              <w:rPr>
                <w:rFonts w:ascii="Yu Gothic UI" w:eastAsia="Yu Gothic UI" w:hAnsi="Yu Gothic UI"/>
                <w:sz w:val="16"/>
                <w:szCs w:val="16"/>
              </w:rPr>
            </w:pPr>
          </w:p>
        </w:tc>
        <w:tc>
          <w:tcPr>
            <w:tcW w:w="1427" w:type="pct"/>
            <w:tcBorders>
              <w:top w:val="single" w:sz="6" w:space="0" w:color="auto"/>
              <w:bottom w:val="double" w:sz="4" w:space="0" w:color="auto"/>
            </w:tcBorders>
            <w:vAlign w:val="center"/>
          </w:tcPr>
          <w:p w14:paraId="0A9D20CE" w14:textId="77777777" w:rsidR="00421824" w:rsidRPr="00366FDA" w:rsidRDefault="00421824" w:rsidP="00900EFD">
            <w:pPr>
              <w:tabs>
                <w:tab w:val="left" w:pos="9498"/>
              </w:tabs>
              <w:spacing w:after="0" w:line="240" w:lineRule="auto"/>
              <w:rPr>
                <w:rFonts w:ascii="Yu Gothic UI" w:eastAsia="Yu Gothic UI" w:hAnsi="Yu Gothic UI"/>
                <w:sz w:val="16"/>
                <w:szCs w:val="16"/>
              </w:rPr>
            </w:pPr>
          </w:p>
        </w:tc>
      </w:tr>
    </w:tbl>
    <w:p w14:paraId="25F90B5C" w14:textId="77777777" w:rsidR="00421824" w:rsidRPr="00366FDA" w:rsidRDefault="00421824" w:rsidP="00900EFD">
      <w:pPr>
        <w:tabs>
          <w:tab w:val="left" w:pos="9498"/>
        </w:tabs>
        <w:spacing w:after="0" w:line="240" w:lineRule="auto"/>
        <w:jc w:val="both"/>
        <w:rPr>
          <w:rFonts w:ascii="Yu Gothic UI" w:eastAsia="Yu Gothic UI" w:hAnsi="Yu Gothic UI" w:cs="Arial"/>
          <w:bCs/>
          <w:sz w:val="16"/>
          <w:szCs w:val="16"/>
        </w:rPr>
      </w:pPr>
      <w:r w:rsidRPr="00366FDA">
        <w:rPr>
          <w:rFonts w:ascii="Yu Gothic UI" w:eastAsia="Yu Gothic UI" w:hAnsi="Yu Gothic UI" w:cs="Arial"/>
          <w:bCs/>
          <w:sz w:val="16"/>
          <w:szCs w:val="16"/>
        </w:rPr>
        <w:t xml:space="preserve">* Devono essere indicati anche i soggetti per i quali intercorre la suddetta relazione per il tramite di una o più imprese </w:t>
      </w:r>
    </w:p>
    <w:p w14:paraId="5E358D6E" w14:textId="77777777" w:rsidR="00421824" w:rsidRPr="00366FDA" w:rsidRDefault="00421824" w:rsidP="00900EFD">
      <w:pPr>
        <w:tabs>
          <w:tab w:val="left" w:pos="9498"/>
        </w:tabs>
        <w:spacing w:after="0" w:line="240" w:lineRule="auto"/>
        <w:jc w:val="both"/>
        <w:rPr>
          <w:rFonts w:ascii="Yu Gothic UI" w:eastAsia="Yu Gothic UI" w:hAnsi="Yu Gothic UI" w:cs="Arial"/>
          <w:bCs/>
          <w:sz w:val="16"/>
          <w:szCs w:val="16"/>
        </w:rPr>
      </w:pPr>
    </w:p>
    <w:p w14:paraId="271D3FE8" w14:textId="77777777" w:rsidR="007F284A" w:rsidRPr="00366FDA" w:rsidRDefault="007F284A" w:rsidP="00900EFD">
      <w:pPr>
        <w:tabs>
          <w:tab w:val="left" w:pos="9498"/>
        </w:tabs>
        <w:spacing w:after="0" w:line="240" w:lineRule="auto"/>
        <w:jc w:val="both"/>
        <w:rPr>
          <w:rFonts w:ascii="Yu Gothic UI" w:eastAsia="Yu Gothic UI" w:hAnsi="Yu Gothic UI" w:cs="Arial"/>
          <w:bCs/>
          <w:sz w:val="16"/>
          <w:szCs w:val="16"/>
        </w:rPr>
      </w:pPr>
    </w:p>
    <w:p w14:paraId="477F99F7" w14:textId="77777777" w:rsidR="00421824" w:rsidRPr="00366FDA" w:rsidRDefault="00421824" w:rsidP="00900EFD">
      <w:pPr>
        <w:tabs>
          <w:tab w:val="left" w:pos="9498"/>
        </w:tabs>
        <w:spacing w:after="0" w:line="240" w:lineRule="auto"/>
        <w:jc w:val="both"/>
        <w:rPr>
          <w:rFonts w:ascii="Yu Gothic UI" w:eastAsia="Yu Gothic UI" w:hAnsi="Yu Gothic UI" w:cs="Arial"/>
          <w:bCs/>
          <w:sz w:val="16"/>
          <w:szCs w:val="16"/>
        </w:rPr>
      </w:pPr>
      <w:permStart w:id="130633569" w:edGrp="everyone"/>
      <w:r w:rsidRPr="00366FDA">
        <w:rPr>
          <w:rFonts w:ascii="Yu Gothic UI" w:eastAsia="Yu Gothic UI" w:hAnsi="Yu Gothic UI" w:cs="Arial"/>
          <w:sz w:val="16"/>
          <w:szCs w:val="16"/>
        </w:rPr>
        <w:t>__</w:t>
      </w:r>
      <w:permEnd w:id="130633569"/>
      <w:r w:rsidRPr="00366FDA">
        <w:rPr>
          <w:rFonts w:ascii="Yu Gothic UI" w:eastAsia="Yu Gothic UI" w:hAnsi="Yu Gothic UI" w:cs="Arial"/>
          <w:bCs/>
          <w:sz w:val="16"/>
          <w:szCs w:val="16"/>
        </w:rPr>
        <w:t xml:space="preserve"> Che l’Impresa non ha alcune delle precedenti relazioni di influenza dominante di fatto si cui sopra, né a monte né a valle, con alcuna altra impresa</w:t>
      </w:r>
      <w:r w:rsidRPr="00366FDA" w:rsidDel="004A59D1">
        <w:rPr>
          <w:rFonts w:ascii="Yu Gothic UI" w:eastAsia="Yu Gothic UI" w:hAnsi="Yu Gothic UI" w:cs="Arial"/>
          <w:bCs/>
          <w:sz w:val="16"/>
          <w:szCs w:val="16"/>
          <w:highlight w:val="yellow"/>
        </w:rPr>
        <w:t xml:space="preserve"> </w:t>
      </w:r>
    </w:p>
    <w:p w14:paraId="25A9B90B" w14:textId="77777777" w:rsidR="00421824" w:rsidRPr="00366FDA" w:rsidRDefault="00421824" w:rsidP="00900EFD">
      <w:pPr>
        <w:tabs>
          <w:tab w:val="left" w:pos="9498"/>
        </w:tabs>
        <w:spacing w:after="0" w:line="240" w:lineRule="auto"/>
        <w:rPr>
          <w:rFonts w:ascii="Yu Gothic UI" w:eastAsia="Yu Gothic UI" w:hAnsi="Yu Gothic UI" w:cs="Arial"/>
          <w:color w:val="000000"/>
          <w:sz w:val="16"/>
          <w:szCs w:val="16"/>
        </w:rPr>
      </w:pPr>
    </w:p>
    <w:p w14:paraId="7B2CA5D9" w14:textId="77777777" w:rsidR="00421824" w:rsidRPr="00366FDA" w:rsidRDefault="00421824" w:rsidP="00900EFD">
      <w:pPr>
        <w:tabs>
          <w:tab w:val="left" w:pos="9498"/>
        </w:tabs>
        <w:spacing w:after="0" w:line="240" w:lineRule="auto"/>
        <w:rPr>
          <w:rFonts w:ascii="Yu Gothic UI" w:eastAsia="Yu Gothic UI" w:hAnsi="Yu Gothic UI" w:cs="Arial"/>
          <w:sz w:val="16"/>
          <w:szCs w:val="16"/>
        </w:rPr>
      </w:pPr>
      <w:permStart w:id="1829593006" w:edGrp="everyone"/>
      <w:r w:rsidRPr="00366FDA">
        <w:rPr>
          <w:rFonts w:ascii="Yu Gothic UI" w:eastAsia="Yu Gothic UI" w:hAnsi="Yu Gothic UI" w:cs="Arial"/>
          <w:sz w:val="16"/>
          <w:szCs w:val="16"/>
        </w:rPr>
        <w:t>___________</w:t>
      </w:r>
      <w:permEnd w:id="1829593006"/>
      <w:r w:rsidRPr="00366FDA">
        <w:rPr>
          <w:rFonts w:ascii="Yu Gothic UI" w:eastAsia="Yu Gothic UI" w:hAnsi="Yu Gothic UI" w:cs="Arial"/>
          <w:sz w:val="16"/>
          <w:szCs w:val="16"/>
        </w:rPr>
        <w:t xml:space="preserve">,lì </w:t>
      </w:r>
      <w:permStart w:id="1967147759" w:edGrp="everyone"/>
      <w:r w:rsidRPr="00366FDA">
        <w:rPr>
          <w:rFonts w:ascii="Yu Gothic UI" w:eastAsia="Yu Gothic UI" w:hAnsi="Yu Gothic UI" w:cs="Arial"/>
          <w:sz w:val="16"/>
          <w:szCs w:val="16"/>
        </w:rPr>
        <w:t>__/__/____</w:t>
      </w:r>
      <w:permEnd w:id="1967147759"/>
      <w:r w:rsidRPr="00366FDA">
        <w:rPr>
          <w:rFonts w:ascii="Yu Gothic UI" w:eastAsia="Yu Gothic UI" w:hAnsi="Yu Gothic UI" w:cs="Arial"/>
          <w:sz w:val="16"/>
          <w:szCs w:val="16"/>
        </w:rPr>
        <w:tab/>
      </w:r>
    </w:p>
    <w:p w14:paraId="7AE36147" w14:textId="77777777" w:rsidR="00421824" w:rsidRPr="00366FDA" w:rsidRDefault="00421824" w:rsidP="00900EFD">
      <w:pPr>
        <w:tabs>
          <w:tab w:val="left" w:pos="9498"/>
        </w:tabs>
        <w:spacing w:after="0" w:line="240" w:lineRule="auto"/>
        <w:rPr>
          <w:rFonts w:ascii="Yu Gothic UI" w:eastAsia="Yu Gothic UI" w:hAnsi="Yu Gothic UI" w:cs="Arial"/>
          <w:color w:val="000000"/>
          <w:sz w:val="16"/>
          <w:szCs w:val="16"/>
        </w:rPr>
      </w:pPr>
    </w:p>
    <w:p w14:paraId="0017CCEB" w14:textId="6BEA246F" w:rsidR="00421824" w:rsidRPr="00366FDA" w:rsidRDefault="00421824" w:rsidP="00900EFD">
      <w:pPr>
        <w:tabs>
          <w:tab w:val="left" w:pos="9498"/>
        </w:tabs>
        <w:spacing w:after="0" w:line="240" w:lineRule="auto"/>
        <w:ind w:firstLine="565"/>
        <w:jc w:val="center"/>
        <w:rPr>
          <w:rFonts w:ascii="Yu Gothic UI" w:eastAsia="Yu Gothic UI" w:hAnsi="Yu Gothic UI" w:cs="Arial"/>
          <w:sz w:val="16"/>
          <w:szCs w:val="16"/>
        </w:rPr>
      </w:pPr>
      <w:r w:rsidRPr="00366FDA">
        <w:rPr>
          <w:rFonts w:ascii="Yu Gothic UI" w:eastAsia="Yu Gothic UI" w:hAnsi="Yu Gothic UI" w:cs="Arial"/>
          <w:sz w:val="16"/>
          <w:szCs w:val="16"/>
        </w:rPr>
        <w:t>In fede</w:t>
      </w:r>
    </w:p>
    <w:p w14:paraId="2C1D0B0B" w14:textId="77777777" w:rsidR="00421824" w:rsidRPr="00366FDA" w:rsidRDefault="00421824" w:rsidP="00900EFD">
      <w:pPr>
        <w:tabs>
          <w:tab w:val="left" w:pos="9498"/>
        </w:tabs>
        <w:spacing w:after="0" w:line="240" w:lineRule="auto"/>
        <w:ind w:firstLine="565"/>
        <w:jc w:val="center"/>
        <w:rPr>
          <w:rFonts w:ascii="Yu Gothic UI" w:eastAsia="Yu Gothic UI" w:hAnsi="Yu Gothic UI" w:cs="Arial"/>
          <w:sz w:val="16"/>
          <w:szCs w:val="16"/>
        </w:rPr>
      </w:pPr>
      <w:r w:rsidRPr="00366FDA">
        <w:rPr>
          <w:rFonts w:ascii="Yu Gothic UI" w:eastAsia="Yu Gothic UI" w:hAnsi="Yu Gothic UI" w:cs="Arial"/>
          <w:sz w:val="16"/>
          <w:szCs w:val="16"/>
        </w:rPr>
        <w:t>(Il titolare/legale rappresentante dell'impresa *)</w:t>
      </w:r>
    </w:p>
    <w:p w14:paraId="721E3E60" w14:textId="77777777" w:rsidR="007F284A" w:rsidRPr="00366FDA" w:rsidRDefault="007F284A" w:rsidP="00900EFD">
      <w:pPr>
        <w:tabs>
          <w:tab w:val="left" w:pos="9498"/>
        </w:tabs>
        <w:spacing w:after="0" w:line="240" w:lineRule="auto"/>
        <w:jc w:val="center"/>
        <w:rPr>
          <w:rFonts w:ascii="Yu Gothic UI" w:eastAsia="Yu Gothic UI" w:hAnsi="Yu Gothic UI" w:cs="Arial"/>
          <w:sz w:val="16"/>
          <w:szCs w:val="16"/>
        </w:rPr>
      </w:pPr>
    </w:p>
    <w:p w14:paraId="713D7D43" w14:textId="728AC76F" w:rsidR="00421824" w:rsidRPr="00366FDA" w:rsidRDefault="007D427D" w:rsidP="00900EFD">
      <w:pPr>
        <w:tabs>
          <w:tab w:val="left" w:pos="9498"/>
        </w:tabs>
        <w:spacing w:after="0" w:line="240" w:lineRule="auto"/>
        <w:ind w:firstLine="565"/>
        <w:jc w:val="center"/>
        <w:rPr>
          <w:rFonts w:ascii="Yu Gothic UI" w:eastAsia="Yu Gothic UI" w:hAnsi="Yu Gothic UI" w:cs="Arial"/>
          <w:sz w:val="16"/>
          <w:szCs w:val="16"/>
        </w:rPr>
      </w:pPr>
      <w:r>
        <w:rPr>
          <w:rFonts w:ascii="Yu Gothic UI" w:eastAsia="Yu Gothic UI" w:hAnsi="Yu Gothic UI" w:cs="Arial"/>
          <w:sz w:val="16"/>
          <w:szCs w:val="16"/>
        </w:rPr>
        <w:t>_____________________</w:t>
      </w:r>
      <w:r w:rsidR="00421824" w:rsidRPr="00366FDA">
        <w:rPr>
          <w:rFonts w:ascii="Yu Gothic UI" w:eastAsia="Yu Gothic UI" w:hAnsi="Yu Gothic UI" w:cs="Arial"/>
          <w:sz w:val="16"/>
          <w:szCs w:val="16"/>
        </w:rPr>
        <w:t>________________________</w:t>
      </w:r>
    </w:p>
    <w:p w14:paraId="4AA9797E" w14:textId="77777777" w:rsidR="00421824" w:rsidRPr="00366FDA" w:rsidRDefault="00421824" w:rsidP="00900EFD">
      <w:pPr>
        <w:tabs>
          <w:tab w:val="left" w:pos="9498"/>
        </w:tabs>
        <w:spacing w:after="0" w:line="240" w:lineRule="auto"/>
        <w:jc w:val="center"/>
        <w:rPr>
          <w:rFonts w:ascii="Yu Gothic UI" w:eastAsia="Yu Gothic UI" w:hAnsi="Yu Gothic UI" w:cs="Arial"/>
          <w:sz w:val="16"/>
          <w:szCs w:val="16"/>
        </w:rPr>
      </w:pPr>
    </w:p>
    <w:p w14:paraId="740B8B7C" w14:textId="77777777" w:rsidR="007F284A" w:rsidRPr="00366FDA" w:rsidRDefault="007F284A" w:rsidP="00900EFD">
      <w:pPr>
        <w:tabs>
          <w:tab w:val="left" w:pos="9498"/>
        </w:tabs>
        <w:spacing w:after="0" w:line="240" w:lineRule="auto"/>
        <w:jc w:val="center"/>
        <w:rPr>
          <w:rFonts w:ascii="Yu Gothic UI" w:eastAsia="Yu Gothic UI" w:hAnsi="Yu Gothic UI" w:cs="Arial"/>
          <w:sz w:val="16"/>
          <w:szCs w:val="16"/>
        </w:rPr>
      </w:pPr>
    </w:p>
    <w:p w14:paraId="796BBA50" w14:textId="77777777" w:rsidR="007F284A" w:rsidRPr="00366FDA" w:rsidRDefault="007F284A" w:rsidP="00900EFD">
      <w:pPr>
        <w:tabs>
          <w:tab w:val="left" w:pos="9498"/>
        </w:tabs>
        <w:spacing w:after="0" w:line="240" w:lineRule="auto"/>
        <w:jc w:val="center"/>
        <w:rPr>
          <w:rFonts w:ascii="Yu Gothic UI" w:eastAsia="Yu Gothic UI" w:hAnsi="Yu Gothic UI" w:cs="Arial"/>
          <w:sz w:val="16"/>
          <w:szCs w:val="16"/>
        </w:rPr>
      </w:pPr>
    </w:p>
    <w:p w14:paraId="4ADF89A0" w14:textId="77777777" w:rsidR="007F284A" w:rsidRPr="00366FDA" w:rsidRDefault="007F284A" w:rsidP="00900EFD">
      <w:pPr>
        <w:tabs>
          <w:tab w:val="left" w:pos="9498"/>
        </w:tabs>
        <w:spacing w:after="0" w:line="240" w:lineRule="auto"/>
        <w:jc w:val="center"/>
        <w:rPr>
          <w:rFonts w:ascii="Yu Gothic UI" w:eastAsia="Yu Gothic UI" w:hAnsi="Yu Gothic UI" w:cs="Arial"/>
          <w:sz w:val="16"/>
          <w:szCs w:val="16"/>
        </w:rPr>
      </w:pPr>
    </w:p>
    <w:p w14:paraId="7721B22F" w14:textId="77777777" w:rsidR="007F284A" w:rsidRPr="00366FDA" w:rsidRDefault="007F284A" w:rsidP="00900EFD">
      <w:pPr>
        <w:tabs>
          <w:tab w:val="left" w:pos="9498"/>
        </w:tabs>
        <w:spacing w:after="0" w:line="240" w:lineRule="auto"/>
        <w:jc w:val="center"/>
        <w:rPr>
          <w:rFonts w:ascii="Yu Gothic UI" w:eastAsia="Yu Gothic UI" w:hAnsi="Yu Gothic UI" w:cs="Arial"/>
          <w:sz w:val="16"/>
          <w:szCs w:val="16"/>
        </w:rPr>
      </w:pPr>
    </w:p>
    <w:p w14:paraId="623DC405" w14:textId="47D3E9CE" w:rsidR="00421824" w:rsidRPr="00366FDA" w:rsidRDefault="00421824" w:rsidP="00900EFD">
      <w:pPr>
        <w:tabs>
          <w:tab w:val="left" w:pos="9498"/>
        </w:tabs>
        <w:spacing w:after="0" w:line="240" w:lineRule="auto"/>
        <w:rPr>
          <w:rFonts w:ascii="Yu Gothic UI" w:eastAsia="Yu Gothic UI" w:hAnsi="Yu Gothic UI"/>
          <w:sz w:val="16"/>
          <w:szCs w:val="16"/>
        </w:rPr>
      </w:pPr>
      <w:r w:rsidRPr="00366FDA">
        <w:rPr>
          <w:rFonts w:ascii="Yu Gothic UI" w:eastAsia="Yu Gothic UI" w:hAnsi="Yu Gothic UI" w:cs="Arial"/>
          <w:sz w:val="16"/>
          <w:szCs w:val="16"/>
        </w:rPr>
        <w:t xml:space="preserve">(*) il modulo deve essere firmato dal titolare/legale rappresentante indicato in precedenza a pagina </w:t>
      </w:r>
      <w:r w:rsidR="00B43B72" w:rsidRPr="00366FDA">
        <w:rPr>
          <w:rFonts w:ascii="Yu Gothic UI" w:eastAsia="Yu Gothic UI" w:hAnsi="Yu Gothic UI" w:cs="Arial"/>
          <w:sz w:val="16"/>
          <w:szCs w:val="16"/>
        </w:rPr>
        <w:t xml:space="preserve">1 </w:t>
      </w:r>
      <w:r w:rsidRPr="00366FDA">
        <w:rPr>
          <w:rFonts w:ascii="Yu Gothic UI" w:eastAsia="Yu Gothic UI" w:hAnsi="Yu Gothic UI" w:cs="Arial"/>
          <w:sz w:val="16"/>
          <w:szCs w:val="16"/>
        </w:rPr>
        <w:t>e non da un delegato</w:t>
      </w:r>
      <w:r w:rsidR="000F67EC" w:rsidRPr="00366FDA">
        <w:rPr>
          <w:rFonts w:ascii="Yu Gothic UI" w:eastAsia="Yu Gothic UI" w:hAnsi="Yu Gothic UI" w:cs="Arial"/>
          <w:sz w:val="16"/>
          <w:szCs w:val="16"/>
        </w:rPr>
        <w:br w:type="page"/>
      </w:r>
    </w:p>
    <w:p w14:paraId="7695EEFF" w14:textId="310401B9" w:rsidR="00421824" w:rsidRPr="00366FDA" w:rsidRDefault="00421824" w:rsidP="00900EFD">
      <w:pPr>
        <w:tabs>
          <w:tab w:val="left" w:pos="9498"/>
        </w:tabs>
        <w:spacing w:after="0" w:line="240" w:lineRule="auto"/>
        <w:jc w:val="center"/>
        <w:rPr>
          <w:rStyle w:val="Enfasicorsivo"/>
          <w:rFonts w:ascii="Yu Gothic UI" w:eastAsia="Yu Gothic UI" w:hAnsi="Yu Gothic UI" w:cs="Arial"/>
          <w:b/>
          <w:i w:val="0"/>
          <w:iCs w:val="0"/>
          <w:sz w:val="16"/>
          <w:szCs w:val="16"/>
        </w:rPr>
      </w:pPr>
      <w:r w:rsidRPr="00366FDA">
        <w:rPr>
          <w:rStyle w:val="Enfasicorsivo"/>
          <w:rFonts w:ascii="Yu Gothic UI" w:eastAsia="Yu Gothic UI" w:hAnsi="Yu Gothic UI" w:cs="Arial"/>
          <w:b/>
          <w:i w:val="0"/>
          <w:iCs w:val="0"/>
          <w:sz w:val="16"/>
          <w:szCs w:val="16"/>
        </w:rPr>
        <w:lastRenderedPageBreak/>
        <w:t xml:space="preserve">Modulo per la dichiarazione degli aiuti De </w:t>
      </w:r>
      <w:proofErr w:type="spellStart"/>
      <w:r w:rsidRPr="00366FDA">
        <w:rPr>
          <w:rStyle w:val="Enfasicorsivo"/>
          <w:rFonts w:ascii="Yu Gothic UI" w:eastAsia="Yu Gothic UI" w:hAnsi="Yu Gothic UI" w:cs="Arial"/>
          <w:b/>
          <w:i w:val="0"/>
          <w:iCs w:val="0"/>
          <w:sz w:val="16"/>
          <w:szCs w:val="16"/>
        </w:rPr>
        <w:t>Minimis</w:t>
      </w:r>
      <w:proofErr w:type="spellEnd"/>
      <w:r w:rsidRPr="00366FDA">
        <w:rPr>
          <w:rStyle w:val="Enfasicorsivo"/>
          <w:rFonts w:ascii="Yu Gothic UI" w:eastAsia="Yu Gothic UI" w:hAnsi="Yu Gothic UI" w:cs="Arial"/>
          <w:b/>
          <w:i w:val="0"/>
          <w:iCs w:val="0"/>
          <w:sz w:val="16"/>
          <w:szCs w:val="16"/>
        </w:rPr>
        <w:t xml:space="preserve"> di cui all’art.2.2 </w:t>
      </w:r>
      <w:proofErr w:type="spellStart"/>
      <w:r w:rsidRPr="00366FDA">
        <w:rPr>
          <w:rStyle w:val="Enfasicorsivo"/>
          <w:rFonts w:ascii="Yu Gothic UI" w:eastAsia="Yu Gothic UI" w:hAnsi="Yu Gothic UI" w:cs="Arial"/>
          <w:b/>
          <w:i w:val="0"/>
          <w:iCs w:val="0"/>
          <w:sz w:val="16"/>
          <w:szCs w:val="16"/>
        </w:rPr>
        <w:t>lett.c</w:t>
      </w:r>
      <w:proofErr w:type="spellEnd"/>
      <w:r w:rsidRPr="00366FDA">
        <w:rPr>
          <w:rStyle w:val="Enfasicorsivo"/>
          <w:rFonts w:ascii="Yu Gothic UI" w:eastAsia="Yu Gothic UI" w:hAnsi="Yu Gothic UI" w:cs="Arial"/>
          <w:b/>
          <w:i w:val="0"/>
          <w:iCs w:val="0"/>
          <w:sz w:val="16"/>
          <w:szCs w:val="16"/>
        </w:rPr>
        <w:t xml:space="preserve">) e d) del Regolamento (UE) n. </w:t>
      </w:r>
      <w:r w:rsidR="000F7B28" w:rsidRPr="00366FDA">
        <w:rPr>
          <w:rStyle w:val="Enfasicorsivo"/>
          <w:rFonts w:ascii="Yu Gothic UI" w:eastAsia="Yu Gothic UI" w:hAnsi="Yu Gothic UI" w:cs="Arial"/>
          <w:b/>
          <w:i w:val="0"/>
          <w:iCs w:val="0"/>
          <w:sz w:val="16"/>
          <w:szCs w:val="16"/>
        </w:rPr>
        <w:t>2831</w:t>
      </w:r>
      <w:r w:rsidRPr="00366FDA">
        <w:rPr>
          <w:rStyle w:val="Enfasicorsivo"/>
          <w:rFonts w:ascii="Yu Gothic UI" w:eastAsia="Yu Gothic UI" w:hAnsi="Yu Gothic UI" w:cs="Arial"/>
          <w:b/>
          <w:i w:val="0"/>
          <w:iCs w:val="0"/>
          <w:sz w:val="16"/>
          <w:szCs w:val="16"/>
        </w:rPr>
        <w:t>/</w:t>
      </w:r>
      <w:r w:rsidR="000F7B28" w:rsidRPr="00366FDA">
        <w:rPr>
          <w:rStyle w:val="Enfasicorsivo"/>
          <w:rFonts w:ascii="Yu Gothic UI" w:eastAsia="Yu Gothic UI" w:hAnsi="Yu Gothic UI" w:cs="Arial"/>
          <w:b/>
          <w:i w:val="0"/>
          <w:iCs w:val="0"/>
          <w:sz w:val="16"/>
          <w:szCs w:val="16"/>
        </w:rPr>
        <w:t>2023</w:t>
      </w:r>
    </w:p>
    <w:p w14:paraId="70FE9E27" w14:textId="77777777" w:rsidR="00421824" w:rsidRPr="00366FDA" w:rsidRDefault="00421824" w:rsidP="00900EFD">
      <w:pPr>
        <w:tabs>
          <w:tab w:val="left" w:pos="9498"/>
        </w:tabs>
        <w:spacing w:after="0" w:line="240" w:lineRule="auto"/>
        <w:jc w:val="both"/>
        <w:outlineLvl w:val="0"/>
        <w:rPr>
          <w:rFonts w:ascii="Yu Gothic UI" w:eastAsia="Yu Gothic UI" w:hAnsi="Yu Gothic UI" w:cs="Arial"/>
          <w:b/>
          <w:sz w:val="16"/>
          <w:szCs w:val="16"/>
        </w:rPr>
      </w:pPr>
    </w:p>
    <w:p w14:paraId="73061F33" w14:textId="53962343" w:rsidR="00421824" w:rsidRPr="00366FDA" w:rsidRDefault="00421824" w:rsidP="00900EFD">
      <w:pPr>
        <w:tabs>
          <w:tab w:val="left" w:pos="9498"/>
        </w:tabs>
        <w:spacing w:after="0" w:line="240" w:lineRule="auto"/>
        <w:jc w:val="both"/>
        <w:outlineLvl w:val="0"/>
        <w:rPr>
          <w:rFonts w:ascii="Yu Gothic UI" w:eastAsia="Yu Gothic UI" w:hAnsi="Yu Gothic UI" w:cs="Arial"/>
          <w:sz w:val="16"/>
          <w:szCs w:val="16"/>
        </w:rPr>
      </w:pPr>
      <w:r w:rsidRPr="00366FDA">
        <w:rPr>
          <w:rFonts w:ascii="Yu Gothic UI" w:eastAsia="Yu Gothic UI" w:hAnsi="Yu Gothic UI" w:cs="Arial"/>
          <w:b/>
          <w:sz w:val="16"/>
          <w:szCs w:val="16"/>
        </w:rPr>
        <w:t xml:space="preserve">Il legale rappresentante di ogni impresa candidata </w:t>
      </w:r>
      <w:r w:rsidRPr="00366FDA">
        <w:rPr>
          <w:rFonts w:ascii="Yu Gothic UI" w:eastAsia="Yu Gothic UI" w:hAnsi="Yu Gothic UI" w:cs="Arial"/>
          <w:sz w:val="16"/>
          <w:szCs w:val="16"/>
        </w:rPr>
        <w:t xml:space="preserve">a ricevere un aiuto in regime «de </w:t>
      </w:r>
      <w:proofErr w:type="spellStart"/>
      <w:r w:rsidRPr="00366FDA">
        <w:rPr>
          <w:rFonts w:ascii="Yu Gothic UI" w:eastAsia="Yu Gothic UI" w:hAnsi="Yu Gothic UI" w:cs="Arial"/>
          <w:sz w:val="16"/>
          <w:szCs w:val="16"/>
        </w:rPr>
        <w:t>minimis</w:t>
      </w:r>
      <w:proofErr w:type="spellEnd"/>
      <w:r w:rsidRPr="00366FDA">
        <w:rPr>
          <w:rFonts w:ascii="Yu Gothic UI" w:eastAsia="Yu Gothic UI" w:hAnsi="Yu Gothic UI" w:cs="Arial"/>
          <w:sz w:val="16"/>
          <w:szCs w:val="16"/>
        </w:rPr>
        <w:t xml:space="preserve">» è tenuto a sottoscrivere una dichiarazione – rilasciata ai sensi dell’art. 47 del DPR 445/2000 – </w:t>
      </w:r>
      <w:r w:rsidRPr="00366FDA">
        <w:rPr>
          <w:rFonts w:ascii="Yu Gothic UI" w:eastAsia="Yu Gothic UI" w:hAnsi="Yu Gothic UI" w:cs="Arial"/>
          <w:b/>
          <w:sz w:val="16"/>
          <w:szCs w:val="16"/>
        </w:rPr>
        <w:t xml:space="preserve">che attesti il perimetro di soggetti che esercitano un’influenza dominante o il controllo della maggioranza dei diritti di voto a monte o a valle rispetto all’Impresa /Libero Professionista richiedente conformemente a quanto previsto all’art. 2 paragrafo 2 lett. c) e d) del Regolamento (UE) n. </w:t>
      </w:r>
      <w:r w:rsidR="000F7B28" w:rsidRPr="00366FDA">
        <w:rPr>
          <w:rFonts w:ascii="Yu Gothic UI" w:eastAsia="Yu Gothic UI" w:hAnsi="Yu Gothic UI" w:cs="Arial"/>
          <w:b/>
          <w:sz w:val="16"/>
          <w:szCs w:val="16"/>
        </w:rPr>
        <w:t>2831</w:t>
      </w:r>
      <w:r w:rsidRPr="00366FDA">
        <w:rPr>
          <w:rFonts w:ascii="Yu Gothic UI" w:eastAsia="Yu Gothic UI" w:hAnsi="Yu Gothic UI" w:cs="Arial"/>
          <w:b/>
          <w:sz w:val="16"/>
          <w:szCs w:val="16"/>
        </w:rPr>
        <w:t>/</w:t>
      </w:r>
      <w:r w:rsidR="000F7B28" w:rsidRPr="00366FDA">
        <w:rPr>
          <w:rFonts w:ascii="Yu Gothic UI" w:eastAsia="Yu Gothic UI" w:hAnsi="Yu Gothic UI" w:cs="Arial"/>
          <w:b/>
          <w:sz w:val="16"/>
          <w:szCs w:val="16"/>
        </w:rPr>
        <w:t>2023</w:t>
      </w:r>
      <w:r w:rsidRPr="00366FDA">
        <w:rPr>
          <w:rFonts w:ascii="Yu Gothic UI" w:eastAsia="Yu Gothic UI" w:hAnsi="Yu Gothic UI" w:cs="Arial"/>
          <w:sz w:val="16"/>
          <w:szCs w:val="16"/>
        </w:rPr>
        <w:t>:</w:t>
      </w:r>
    </w:p>
    <w:p w14:paraId="4CE7CA0F" w14:textId="77777777" w:rsidR="00421824" w:rsidRPr="00366FDA" w:rsidRDefault="00421824" w:rsidP="00900EFD">
      <w:pPr>
        <w:tabs>
          <w:tab w:val="left" w:pos="9498"/>
        </w:tabs>
        <w:spacing w:after="0" w:line="240" w:lineRule="auto"/>
        <w:jc w:val="both"/>
        <w:outlineLvl w:val="0"/>
        <w:rPr>
          <w:rFonts w:ascii="Yu Gothic UI" w:eastAsia="Yu Gothic UI" w:hAnsi="Yu Gothic UI" w:cs="Arial"/>
          <w:sz w:val="16"/>
          <w:szCs w:val="16"/>
        </w:rPr>
      </w:pPr>
    </w:p>
    <w:tbl>
      <w:tblPr>
        <w:tblW w:w="9861" w:type="dxa"/>
        <w:tblInd w:w="-5" w:type="dxa"/>
        <w:tblLayout w:type="fixed"/>
        <w:tblCellMar>
          <w:left w:w="70" w:type="dxa"/>
          <w:right w:w="70" w:type="dxa"/>
        </w:tblCellMar>
        <w:tblLook w:val="0000" w:firstRow="0" w:lastRow="0" w:firstColumn="0" w:lastColumn="0" w:noHBand="0" w:noVBand="0"/>
      </w:tblPr>
      <w:tblGrid>
        <w:gridCol w:w="9861"/>
      </w:tblGrid>
      <w:tr w:rsidR="00421824" w:rsidRPr="00366FDA" w14:paraId="67C37CC6" w14:textId="77777777" w:rsidTr="00900EFD">
        <w:tc>
          <w:tcPr>
            <w:tcW w:w="9861" w:type="dxa"/>
            <w:tcBorders>
              <w:top w:val="single" w:sz="4" w:space="0" w:color="000000"/>
              <w:left w:val="single" w:sz="4" w:space="0" w:color="000000"/>
              <w:bottom w:val="single" w:sz="4" w:space="0" w:color="000000"/>
              <w:right w:val="single" w:sz="4" w:space="0" w:color="000000"/>
            </w:tcBorders>
          </w:tcPr>
          <w:p w14:paraId="733F75E4" w14:textId="7C7C8B9F" w:rsidR="00421824" w:rsidRPr="00366FDA" w:rsidRDefault="00421824" w:rsidP="00900EFD">
            <w:pPr>
              <w:tabs>
                <w:tab w:val="left" w:pos="9498"/>
              </w:tabs>
              <w:spacing w:after="0" w:line="240" w:lineRule="auto"/>
              <w:ind w:hanging="240"/>
              <w:jc w:val="both"/>
              <w:rPr>
                <w:rFonts w:ascii="Yu Gothic UI" w:eastAsia="Yu Gothic UI" w:hAnsi="Yu Gothic UI" w:cs="Arial"/>
                <w:b/>
                <w:bCs/>
                <w:sz w:val="16"/>
                <w:szCs w:val="16"/>
              </w:rPr>
            </w:pPr>
            <w:r w:rsidRPr="00366FDA">
              <w:rPr>
                <w:rFonts w:ascii="Yu Gothic UI" w:eastAsia="Yu Gothic UI" w:hAnsi="Yu Gothic UI" w:cs="Arial"/>
                <w:b/>
                <w:bCs/>
                <w:sz w:val="16"/>
                <w:szCs w:val="16"/>
              </w:rPr>
              <w:t xml:space="preserve">Art. 2, par. 2 Regolamento n. </w:t>
            </w:r>
            <w:r w:rsidR="000F7B28" w:rsidRPr="00366FDA">
              <w:rPr>
                <w:rFonts w:ascii="Yu Gothic UI" w:eastAsia="Yu Gothic UI" w:hAnsi="Yu Gothic UI" w:cs="Arial"/>
                <w:b/>
                <w:bCs/>
                <w:sz w:val="16"/>
                <w:szCs w:val="16"/>
              </w:rPr>
              <w:t>2831</w:t>
            </w:r>
            <w:r w:rsidRPr="00366FDA">
              <w:rPr>
                <w:rFonts w:ascii="Yu Gothic UI" w:eastAsia="Yu Gothic UI" w:hAnsi="Yu Gothic UI" w:cs="Arial"/>
                <w:b/>
                <w:bCs/>
                <w:sz w:val="16"/>
                <w:szCs w:val="16"/>
              </w:rPr>
              <w:t>/</w:t>
            </w:r>
            <w:r w:rsidR="000F7B28" w:rsidRPr="00366FDA">
              <w:rPr>
                <w:rFonts w:ascii="Yu Gothic UI" w:eastAsia="Yu Gothic UI" w:hAnsi="Yu Gothic UI" w:cs="Arial"/>
                <w:b/>
                <w:bCs/>
                <w:sz w:val="16"/>
                <w:szCs w:val="16"/>
              </w:rPr>
              <w:t>2023</w:t>
            </w:r>
            <w:r w:rsidRPr="00366FDA">
              <w:rPr>
                <w:rFonts w:ascii="Yu Gothic UI" w:eastAsia="Yu Gothic UI" w:hAnsi="Yu Gothic UI" w:cs="Arial"/>
                <w:b/>
                <w:bCs/>
                <w:sz w:val="16"/>
                <w:szCs w:val="16"/>
              </w:rPr>
              <w:t>/UE</w:t>
            </w:r>
          </w:p>
          <w:p w14:paraId="1B1A3400" w14:textId="77777777" w:rsidR="00421824" w:rsidRPr="00366FDA" w:rsidRDefault="00421824" w:rsidP="00900EFD">
            <w:pPr>
              <w:tabs>
                <w:tab w:val="left" w:pos="9498"/>
              </w:tabs>
              <w:spacing w:after="0" w:line="240" w:lineRule="auto"/>
              <w:jc w:val="both"/>
              <w:rPr>
                <w:rFonts w:ascii="Yu Gothic UI" w:eastAsia="Yu Gothic UI" w:hAnsi="Yu Gothic UI" w:cs="Arial"/>
                <w:i/>
                <w:iCs/>
                <w:sz w:val="16"/>
                <w:szCs w:val="16"/>
              </w:rPr>
            </w:pPr>
            <w:r w:rsidRPr="00366FDA">
              <w:rPr>
                <w:rFonts w:ascii="Yu Gothic UI" w:eastAsia="Yu Gothic UI" w:hAnsi="Yu Gothic UI" w:cs="Arial"/>
                <w:i/>
                <w:iCs/>
                <w:sz w:val="16"/>
                <w:szCs w:val="16"/>
              </w:rPr>
              <w:t>Ai fini del presente regolamento, s'intende per «impresa unica» l’insieme delle imprese fra le quali esiste almeno una delle relazioni seguenti:</w:t>
            </w:r>
          </w:p>
          <w:p w14:paraId="5749A530" w14:textId="77777777" w:rsidR="00421824" w:rsidRPr="00366FDA" w:rsidRDefault="00421824" w:rsidP="00900EFD">
            <w:pPr>
              <w:numPr>
                <w:ilvl w:val="0"/>
                <w:numId w:val="26"/>
              </w:numPr>
              <w:tabs>
                <w:tab w:val="left" w:pos="9498"/>
              </w:tabs>
              <w:suppressAutoHyphens/>
              <w:spacing w:after="0" w:line="240" w:lineRule="auto"/>
              <w:ind w:left="0"/>
              <w:jc w:val="both"/>
              <w:rPr>
                <w:rFonts w:ascii="Yu Gothic UI" w:eastAsia="Yu Gothic UI" w:hAnsi="Yu Gothic UI" w:cs="Arial"/>
                <w:i/>
                <w:iCs/>
                <w:sz w:val="16"/>
                <w:szCs w:val="16"/>
              </w:rPr>
            </w:pPr>
            <w:r w:rsidRPr="00366FDA">
              <w:rPr>
                <w:rFonts w:ascii="Yu Gothic UI" w:eastAsia="Yu Gothic UI" w:hAnsi="Yu Gothic UI" w:cs="Arial"/>
                <w:i/>
                <w:iCs/>
                <w:sz w:val="16"/>
                <w:szCs w:val="16"/>
              </w:rPr>
              <w:t>un’impresa detiene la maggioranza dei diritti di voto degli azionisti o soci di un’altra impresa;</w:t>
            </w:r>
          </w:p>
          <w:p w14:paraId="3F52FD53" w14:textId="77777777" w:rsidR="00421824" w:rsidRPr="00366FDA" w:rsidRDefault="00421824" w:rsidP="00900EFD">
            <w:pPr>
              <w:numPr>
                <w:ilvl w:val="0"/>
                <w:numId w:val="26"/>
              </w:numPr>
              <w:tabs>
                <w:tab w:val="left" w:pos="9498"/>
              </w:tabs>
              <w:suppressAutoHyphens/>
              <w:spacing w:after="0" w:line="240" w:lineRule="auto"/>
              <w:ind w:left="0"/>
              <w:jc w:val="both"/>
              <w:rPr>
                <w:rFonts w:ascii="Yu Gothic UI" w:eastAsia="Yu Gothic UI" w:hAnsi="Yu Gothic UI" w:cs="Arial"/>
                <w:i/>
                <w:iCs/>
                <w:sz w:val="16"/>
                <w:szCs w:val="16"/>
              </w:rPr>
            </w:pPr>
            <w:r w:rsidRPr="00366FDA">
              <w:rPr>
                <w:rFonts w:ascii="Yu Gothic UI" w:eastAsia="Yu Gothic UI" w:hAnsi="Yu Gothic UI" w:cs="Arial"/>
                <w:i/>
                <w:iCs/>
                <w:sz w:val="16"/>
                <w:szCs w:val="16"/>
              </w:rPr>
              <w:t>un’impresa ha il diritto di nominare o revocare la maggioranza dei membri del consiglio di amministrazione, direzione o sorveglianza di un’altra impresa;</w:t>
            </w:r>
          </w:p>
          <w:p w14:paraId="6DCD3FA7" w14:textId="77777777" w:rsidR="00421824" w:rsidRPr="00366FDA" w:rsidRDefault="00421824" w:rsidP="00900EFD">
            <w:pPr>
              <w:numPr>
                <w:ilvl w:val="0"/>
                <w:numId w:val="26"/>
              </w:numPr>
              <w:tabs>
                <w:tab w:val="left" w:pos="9498"/>
              </w:tabs>
              <w:suppressAutoHyphens/>
              <w:spacing w:after="0" w:line="240" w:lineRule="auto"/>
              <w:ind w:left="0"/>
              <w:jc w:val="both"/>
              <w:rPr>
                <w:rFonts w:ascii="Yu Gothic UI" w:eastAsia="Yu Gothic UI" w:hAnsi="Yu Gothic UI" w:cs="Arial"/>
                <w:b/>
                <w:i/>
                <w:iCs/>
                <w:sz w:val="16"/>
                <w:szCs w:val="16"/>
                <w:u w:val="single"/>
              </w:rPr>
            </w:pPr>
            <w:r w:rsidRPr="00366FDA">
              <w:rPr>
                <w:rFonts w:ascii="Yu Gothic UI" w:eastAsia="Yu Gothic UI" w:hAnsi="Yu Gothic UI" w:cs="Arial"/>
                <w:b/>
                <w:i/>
                <w:iCs/>
                <w:sz w:val="16"/>
                <w:szCs w:val="16"/>
                <w:u w:val="single"/>
              </w:rPr>
              <w:t>un’impresa ha il diritto di esercitare un’influenza dominante su un’altra impresa in virtù di un contratto concluso con quest’ultima oppure in virtù di una clausola dello statuto di quest’ultima;</w:t>
            </w:r>
          </w:p>
          <w:p w14:paraId="760FD616" w14:textId="77777777" w:rsidR="00421824" w:rsidRPr="00366FDA" w:rsidRDefault="00421824" w:rsidP="00900EFD">
            <w:pPr>
              <w:numPr>
                <w:ilvl w:val="0"/>
                <w:numId w:val="26"/>
              </w:numPr>
              <w:tabs>
                <w:tab w:val="left" w:pos="9498"/>
              </w:tabs>
              <w:suppressAutoHyphens/>
              <w:spacing w:after="0" w:line="240" w:lineRule="auto"/>
              <w:ind w:left="0"/>
              <w:jc w:val="both"/>
              <w:rPr>
                <w:rFonts w:ascii="Yu Gothic UI" w:eastAsia="Yu Gothic UI" w:hAnsi="Yu Gothic UI" w:cs="Arial"/>
                <w:b/>
                <w:i/>
                <w:iCs/>
                <w:sz w:val="16"/>
                <w:szCs w:val="16"/>
                <w:u w:val="single"/>
              </w:rPr>
            </w:pPr>
            <w:r w:rsidRPr="00366FDA">
              <w:rPr>
                <w:rFonts w:ascii="Yu Gothic UI" w:eastAsia="Yu Gothic UI" w:hAnsi="Yu Gothic UI" w:cs="Arial"/>
                <w:b/>
                <w:i/>
                <w:iCs/>
                <w:sz w:val="16"/>
                <w:szCs w:val="16"/>
                <w:u w:val="single"/>
              </w:rPr>
              <w:t>un’impresa azionista o socia di un’altra impresa controlla da sola, in virtù di un accordo stipulato con altri azionisti o soci dell’altra impresa, la maggioranza dei diritti di voto degli azionisti o soci di quest’ultima.</w:t>
            </w:r>
          </w:p>
          <w:p w14:paraId="589503E6" w14:textId="77777777" w:rsidR="00421824" w:rsidRPr="00366FDA" w:rsidRDefault="00421824" w:rsidP="00900EFD">
            <w:pPr>
              <w:tabs>
                <w:tab w:val="left" w:pos="9498"/>
              </w:tabs>
              <w:spacing w:after="0" w:line="240" w:lineRule="auto"/>
              <w:jc w:val="both"/>
              <w:rPr>
                <w:rFonts w:ascii="Yu Gothic UI" w:eastAsia="Yu Gothic UI" w:hAnsi="Yu Gothic UI" w:cs="Arial"/>
                <w:sz w:val="16"/>
                <w:szCs w:val="16"/>
              </w:rPr>
            </w:pPr>
            <w:r w:rsidRPr="00366FDA">
              <w:rPr>
                <w:rFonts w:ascii="Yu Gothic UI" w:eastAsia="Yu Gothic UI" w:hAnsi="Yu Gothic UI" w:cs="Arial"/>
                <w:i/>
                <w:iCs/>
                <w:sz w:val="16"/>
                <w:szCs w:val="16"/>
              </w:rPr>
              <w:t>Le imprese fra le quali intercorre una delle relazioni di cui al primo comma, lettere da a) a d), per il tramite di una o più altre imprese sono anch’esse considerate un’impresa unica.</w:t>
            </w:r>
          </w:p>
        </w:tc>
      </w:tr>
    </w:tbl>
    <w:p w14:paraId="2BE56AE8" w14:textId="77777777" w:rsidR="00421824" w:rsidRPr="00366FDA" w:rsidRDefault="00421824" w:rsidP="00900EFD">
      <w:pPr>
        <w:tabs>
          <w:tab w:val="left" w:pos="9498"/>
        </w:tabs>
        <w:spacing w:after="0" w:line="240" w:lineRule="auto"/>
        <w:jc w:val="both"/>
        <w:rPr>
          <w:rFonts w:ascii="Yu Gothic UI" w:eastAsia="Yu Gothic UI" w:hAnsi="Yu Gothic UI" w:cs="Arial"/>
          <w:sz w:val="16"/>
          <w:szCs w:val="16"/>
        </w:rPr>
      </w:pPr>
    </w:p>
    <w:p w14:paraId="197F9770" w14:textId="2006472E" w:rsidR="00421824" w:rsidRPr="00366FDA" w:rsidRDefault="00421824" w:rsidP="00900EFD">
      <w:pPr>
        <w:tabs>
          <w:tab w:val="left" w:pos="9498"/>
        </w:tabs>
        <w:spacing w:after="0" w:line="240" w:lineRule="auto"/>
        <w:jc w:val="both"/>
        <w:rPr>
          <w:rFonts w:ascii="Yu Gothic UI" w:eastAsia="Yu Gothic UI" w:hAnsi="Yu Gothic UI" w:cs="Arial"/>
          <w:sz w:val="16"/>
          <w:szCs w:val="16"/>
        </w:rPr>
      </w:pPr>
      <w:r w:rsidRPr="00366FDA">
        <w:rPr>
          <w:rFonts w:ascii="Yu Gothic UI" w:eastAsia="Yu Gothic UI" w:hAnsi="Yu Gothic UI" w:cs="Arial"/>
          <w:sz w:val="16"/>
          <w:szCs w:val="16"/>
        </w:rPr>
        <w:t xml:space="preserve">Con riferimento alle relazioni di cui alle suddette lett. a) e b) valgono le visure attestate dal Registro Nazionale Aiuti (di cui alla legge 234/2012 art. 52 e relativo decreto n. 115/2017) sia con riferimento al perimetro di impresa considerato, come risultante dal registro delle imprese, sia con riferimento agli aiuti ivi registrati per ogni impresa. Tali verifiche saranno effettuate quindi d’ufficio dall’Amministrazione sulla base delle risultanze di RNA. Pertanto, per maggiore completezza, rispetto a tali dati riguardante l’impresa candidata e le imprese facenti parte del perimetro di impresa unica, si prega di visionare la sezione trasparenza del Registro Nazionale Aiuti (RNA): </w:t>
      </w:r>
    </w:p>
    <w:p w14:paraId="4EE164BA" w14:textId="77777777" w:rsidR="00421824" w:rsidRPr="00366FDA" w:rsidRDefault="00421824" w:rsidP="00900EFD">
      <w:pPr>
        <w:tabs>
          <w:tab w:val="left" w:pos="9498"/>
        </w:tabs>
        <w:spacing w:after="0" w:line="240" w:lineRule="auto"/>
        <w:rPr>
          <w:rFonts w:ascii="Yu Gothic UI" w:eastAsia="Yu Gothic UI" w:hAnsi="Yu Gothic UI" w:cs="Arial"/>
          <w:sz w:val="16"/>
          <w:szCs w:val="16"/>
        </w:rPr>
      </w:pPr>
      <w:hyperlink r:id="rId12" w:history="1">
        <w:r w:rsidRPr="00366FDA">
          <w:rPr>
            <w:rStyle w:val="Collegamentoipertestuale"/>
            <w:rFonts w:ascii="Yu Gothic UI" w:eastAsia="Yu Gothic UI" w:hAnsi="Yu Gothic UI"/>
            <w:sz w:val="16"/>
            <w:szCs w:val="16"/>
          </w:rPr>
          <w:t>https://www.rna.gov.it/RegistroNazionaleTrasparenza/faces/pages/TrasparenzaAiuto.jspx</w:t>
        </w:r>
      </w:hyperlink>
    </w:p>
    <w:p w14:paraId="10609E93" w14:textId="77777777" w:rsidR="00BC667A" w:rsidRPr="00366FDA" w:rsidRDefault="00BC667A" w:rsidP="00900EFD">
      <w:pPr>
        <w:tabs>
          <w:tab w:val="left" w:pos="9498"/>
        </w:tabs>
        <w:spacing w:after="0" w:line="240" w:lineRule="auto"/>
        <w:jc w:val="both"/>
        <w:rPr>
          <w:rFonts w:ascii="Yu Gothic UI" w:eastAsia="Yu Gothic UI" w:hAnsi="Yu Gothic UI" w:cs="Arial"/>
          <w:sz w:val="16"/>
          <w:szCs w:val="16"/>
        </w:rPr>
      </w:pPr>
    </w:p>
    <w:p w14:paraId="743ADD0F" w14:textId="2FA60D7F" w:rsidR="00421824" w:rsidRPr="00366FDA" w:rsidRDefault="00421824" w:rsidP="00900EFD">
      <w:pPr>
        <w:tabs>
          <w:tab w:val="left" w:pos="9498"/>
        </w:tabs>
        <w:spacing w:after="0" w:line="240" w:lineRule="auto"/>
        <w:jc w:val="both"/>
        <w:rPr>
          <w:rFonts w:ascii="Yu Gothic UI" w:eastAsia="Yu Gothic UI" w:hAnsi="Yu Gothic UI" w:cs="Arial"/>
          <w:sz w:val="16"/>
          <w:szCs w:val="16"/>
        </w:rPr>
      </w:pPr>
      <w:r w:rsidRPr="00366FDA">
        <w:rPr>
          <w:rFonts w:ascii="Yu Gothic UI" w:eastAsia="Yu Gothic UI" w:hAnsi="Yu Gothic UI" w:cs="Arial"/>
          <w:sz w:val="16"/>
          <w:szCs w:val="16"/>
        </w:rPr>
        <w:t xml:space="preserve">Con riferimento all’art. 2359 del Codice Civile (di seguito riportato nel box sottostante) si precisa che l’art. 2 paragrafo 2 </w:t>
      </w:r>
      <w:proofErr w:type="spellStart"/>
      <w:r w:rsidRPr="00366FDA">
        <w:rPr>
          <w:rFonts w:ascii="Yu Gothic UI" w:eastAsia="Yu Gothic UI" w:hAnsi="Yu Gothic UI" w:cs="Arial"/>
          <w:sz w:val="16"/>
          <w:szCs w:val="16"/>
        </w:rPr>
        <w:t>lett.c</w:t>
      </w:r>
      <w:proofErr w:type="spellEnd"/>
      <w:r w:rsidRPr="00366FDA">
        <w:rPr>
          <w:rFonts w:ascii="Yu Gothic UI" w:eastAsia="Yu Gothic UI" w:hAnsi="Yu Gothic UI" w:cs="Arial"/>
          <w:sz w:val="16"/>
          <w:szCs w:val="16"/>
        </w:rPr>
        <w:t xml:space="preserve">) del Regolamento </w:t>
      </w:r>
      <w:r w:rsidRPr="00366FDA">
        <w:rPr>
          <w:rFonts w:ascii="Yu Gothic UI" w:eastAsia="Yu Gothic UI" w:hAnsi="Yu Gothic UI" w:cs="Arial"/>
          <w:i/>
          <w:sz w:val="16"/>
          <w:szCs w:val="16"/>
        </w:rPr>
        <w:t xml:space="preserve">de </w:t>
      </w:r>
      <w:proofErr w:type="spellStart"/>
      <w:r w:rsidRPr="00366FDA">
        <w:rPr>
          <w:rFonts w:ascii="Yu Gothic UI" w:eastAsia="Yu Gothic UI" w:hAnsi="Yu Gothic UI" w:cs="Arial"/>
          <w:i/>
          <w:sz w:val="16"/>
          <w:szCs w:val="16"/>
        </w:rPr>
        <w:t>minimis</w:t>
      </w:r>
      <w:proofErr w:type="spellEnd"/>
      <w:r w:rsidRPr="00366FDA">
        <w:rPr>
          <w:rFonts w:ascii="Yu Gothic UI" w:eastAsia="Yu Gothic UI" w:hAnsi="Yu Gothic UI" w:cs="Arial"/>
          <w:sz w:val="16"/>
          <w:szCs w:val="16"/>
        </w:rPr>
        <w:t xml:space="preserve"> corrisponde al punto 3) dell’art. 2359, mentre la lett. d) dell’art. 2 paragrafo 2 del </w:t>
      </w:r>
      <w:r w:rsidRPr="00366FDA">
        <w:rPr>
          <w:rFonts w:ascii="Yu Gothic UI" w:eastAsia="Yu Gothic UI" w:hAnsi="Yu Gothic UI" w:cs="Arial"/>
          <w:i/>
          <w:sz w:val="16"/>
          <w:szCs w:val="16"/>
        </w:rPr>
        <w:t xml:space="preserve">de </w:t>
      </w:r>
      <w:proofErr w:type="spellStart"/>
      <w:r w:rsidRPr="00366FDA">
        <w:rPr>
          <w:rFonts w:ascii="Yu Gothic UI" w:eastAsia="Yu Gothic UI" w:hAnsi="Yu Gothic UI" w:cs="Arial"/>
          <w:i/>
          <w:sz w:val="16"/>
          <w:szCs w:val="16"/>
        </w:rPr>
        <w:t>minimis</w:t>
      </w:r>
      <w:proofErr w:type="spellEnd"/>
      <w:r w:rsidRPr="00366FDA">
        <w:rPr>
          <w:rFonts w:ascii="Yu Gothic UI" w:eastAsia="Yu Gothic UI" w:hAnsi="Yu Gothic UI" w:cs="Arial"/>
          <w:sz w:val="16"/>
          <w:szCs w:val="16"/>
        </w:rPr>
        <w:t xml:space="preserve"> corrisponde al punto 2) del predetto articolo del Codice Civile</w:t>
      </w:r>
    </w:p>
    <w:p w14:paraId="67973A57" w14:textId="77777777" w:rsidR="00BC667A" w:rsidRPr="00366FDA" w:rsidRDefault="00BC667A" w:rsidP="00900EFD">
      <w:pPr>
        <w:tabs>
          <w:tab w:val="left" w:pos="9498"/>
        </w:tabs>
        <w:spacing w:after="0" w:line="240" w:lineRule="auto"/>
        <w:jc w:val="both"/>
        <w:rPr>
          <w:rFonts w:ascii="Yu Gothic UI" w:eastAsia="Yu Gothic UI" w:hAnsi="Yu Gothic UI" w:cs="Arial"/>
          <w:sz w:val="16"/>
          <w:szCs w:val="16"/>
        </w:rPr>
      </w:pPr>
    </w:p>
    <w:p w14:paraId="4A56A3DA" w14:textId="77777777" w:rsidR="00421824" w:rsidRPr="00366FDA" w:rsidRDefault="00421824" w:rsidP="00900EFD">
      <w:pPr>
        <w:pBdr>
          <w:top w:val="single" w:sz="4" w:space="1" w:color="auto"/>
          <w:left w:val="single" w:sz="4" w:space="4" w:color="auto"/>
          <w:bottom w:val="single" w:sz="4" w:space="1" w:color="auto"/>
          <w:right w:val="single" w:sz="4" w:space="4" w:color="auto"/>
        </w:pBdr>
        <w:tabs>
          <w:tab w:val="left" w:pos="9498"/>
        </w:tabs>
        <w:spacing w:after="0" w:line="240" w:lineRule="auto"/>
        <w:rPr>
          <w:rFonts w:ascii="Yu Gothic UI" w:eastAsia="Yu Gothic UI" w:hAnsi="Yu Gothic UI" w:cs="Arial"/>
          <w:i/>
          <w:sz w:val="16"/>
          <w:szCs w:val="16"/>
        </w:rPr>
      </w:pPr>
      <w:r w:rsidRPr="00366FDA">
        <w:rPr>
          <w:rFonts w:ascii="Yu Gothic UI" w:eastAsia="Yu Gothic UI" w:hAnsi="Yu Gothic UI" w:cs="Arial"/>
          <w:i/>
          <w:sz w:val="16"/>
          <w:szCs w:val="16"/>
        </w:rPr>
        <w:t>Art. 2359 cc</w:t>
      </w:r>
    </w:p>
    <w:p w14:paraId="78D8ACD2" w14:textId="77777777" w:rsidR="00421824" w:rsidRPr="00366FDA" w:rsidRDefault="00421824" w:rsidP="00900EFD">
      <w:pPr>
        <w:pBdr>
          <w:top w:val="single" w:sz="4" w:space="1" w:color="auto"/>
          <w:left w:val="single" w:sz="4" w:space="4" w:color="auto"/>
          <w:bottom w:val="single" w:sz="4" w:space="1" w:color="auto"/>
          <w:right w:val="single" w:sz="4" w:space="4" w:color="auto"/>
        </w:pBdr>
        <w:tabs>
          <w:tab w:val="left" w:pos="9498"/>
        </w:tabs>
        <w:spacing w:after="0" w:line="240" w:lineRule="auto"/>
        <w:rPr>
          <w:rFonts w:ascii="Yu Gothic UI" w:eastAsia="Yu Gothic UI" w:hAnsi="Yu Gothic UI" w:cs="Arial"/>
          <w:i/>
          <w:sz w:val="16"/>
          <w:szCs w:val="16"/>
        </w:rPr>
      </w:pPr>
      <w:r w:rsidRPr="00366FDA">
        <w:rPr>
          <w:rFonts w:ascii="Yu Gothic UI" w:eastAsia="Yu Gothic UI" w:hAnsi="Yu Gothic UI" w:cs="Arial"/>
          <w:i/>
          <w:sz w:val="16"/>
          <w:szCs w:val="16"/>
        </w:rPr>
        <w:t>Sono considerate società controllate:</w:t>
      </w:r>
    </w:p>
    <w:p w14:paraId="2B6AF132" w14:textId="77777777" w:rsidR="00421824" w:rsidRPr="00366FDA" w:rsidRDefault="00421824" w:rsidP="00900EFD">
      <w:pPr>
        <w:pBdr>
          <w:top w:val="single" w:sz="4" w:space="1" w:color="auto"/>
          <w:left w:val="single" w:sz="4" w:space="4" w:color="auto"/>
          <w:bottom w:val="single" w:sz="4" w:space="1" w:color="auto"/>
          <w:right w:val="single" w:sz="4" w:space="4" w:color="auto"/>
        </w:pBdr>
        <w:tabs>
          <w:tab w:val="left" w:pos="9498"/>
        </w:tabs>
        <w:spacing w:after="0" w:line="240" w:lineRule="auto"/>
        <w:rPr>
          <w:rFonts w:ascii="Yu Gothic UI" w:eastAsia="Yu Gothic UI" w:hAnsi="Yu Gothic UI" w:cs="Arial"/>
          <w:i/>
          <w:sz w:val="16"/>
          <w:szCs w:val="16"/>
        </w:rPr>
      </w:pPr>
      <w:r w:rsidRPr="00366FDA">
        <w:rPr>
          <w:rFonts w:ascii="Yu Gothic UI" w:eastAsia="Yu Gothic UI" w:hAnsi="Yu Gothic UI" w:cs="Arial"/>
          <w:i/>
          <w:sz w:val="16"/>
          <w:szCs w:val="16"/>
        </w:rPr>
        <w:t>1) le società in cui un'altra società dispone della maggioranza dei voti esercitabili nell'assemblea ordinaria;</w:t>
      </w:r>
    </w:p>
    <w:p w14:paraId="40B3DD36" w14:textId="77777777" w:rsidR="00421824" w:rsidRPr="00366FDA" w:rsidRDefault="00421824" w:rsidP="00900EFD">
      <w:pPr>
        <w:pBdr>
          <w:top w:val="single" w:sz="4" w:space="1" w:color="auto"/>
          <w:left w:val="single" w:sz="4" w:space="4" w:color="auto"/>
          <w:bottom w:val="single" w:sz="4" w:space="1" w:color="auto"/>
          <w:right w:val="single" w:sz="4" w:space="4" w:color="auto"/>
        </w:pBdr>
        <w:tabs>
          <w:tab w:val="left" w:pos="9498"/>
        </w:tabs>
        <w:spacing w:after="0" w:line="240" w:lineRule="auto"/>
        <w:rPr>
          <w:rFonts w:ascii="Yu Gothic UI" w:eastAsia="Yu Gothic UI" w:hAnsi="Yu Gothic UI" w:cs="Arial"/>
          <w:i/>
          <w:sz w:val="16"/>
          <w:szCs w:val="16"/>
        </w:rPr>
      </w:pPr>
      <w:r w:rsidRPr="00366FDA">
        <w:rPr>
          <w:rFonts w:ascii="Yu Gothic UI" w:eastAsia="Yu Gothic UI" w:hAnsi="Yu Gothic UI" w:cs="Arial"/>
          <w:i/>
          <w:sz w:val="16"/>
          <w:szCs w:val="16"/>
        </w:rPr>
        <w:t>2) le società in cui un'altra società dispone di voti sufficienti per esercitare un'influenza dominante nell'assemblea ordinaria;</w:t>
      </w:r>
    </w:p>
    <w:p w14:paraId="4F3A367C" w14:textId="77777777" w:rsidR="00421824" w:rsidRPr="00366FDA" w:rsidRDefault="00421824" w:rsidP="00900EFD">
      <w:pPr>
        <w:pBdr>
          <w:top w:val="single" w:sz="4" w:space="1" w:color="auto"/>
          <w:left w:val="single" w:sz="4" w:space="4" w:color="auto"/>
          <w:bottom w:val="single" w:sz="4" w:space="1" w:color="auto"/>
          <w:right w:val="single" w:sz="4" w:space="4" w:color="auto"/>
        </w:pBdr>
        <w:tabs>
          <w:tab w:val="left" w:pos="9498"/>
        </w:tabs>
        <w:spacing w:after="0" w:line="240" w:lineRule="auto"/>
        <w:rPr>
          <w:rFonts w:ascii="Yu Gothic UI" w:eastAsia="Yu Gothic UI" w:hAnsi="Yu Gothic UI" w:cs="Arial"/>
          <w:i/>
          <w:sz w:val="16"/>
          <w:szCs w:val="16"/>
        </w:rPr>
      </w:pPr>
      <w:r w:rsidRPr="00366FDA">
        <w:rPr>
          <w:rFonts w:ascii="Yu Gothic UI" w:eastAsia="Yu Gothic UI" w:hAnsi="Yu Gothic UI" w:cs="Arial"/>
          <w:i/>
          <w:sz w:val="16"/>
          <w:szCs w:val="16"/>
        </w:rPr>
        <w:t>3) le società che sono sotto influenza dominante di un'altra società in virtù di particolari vincoli contrattuali con essa</w:t>
      </w:r>
      <w:r w:rsidRPr="00366FDA">
        <w:rPr>
          <w:rFonts w:ascii="Yu Gothic UI" w:eastAsia="Yu Gothic UI" w:hAnsi="Yu Gothic UI" w:cs="Arial"/>
          <w:i/>
          <w:sz w:val="16"/>
          <w:szCs w:val="16"/>
          <w:vertAlign w:val="superscript"/>
        </w:rPr>
        <w:t>(1)</w:t>
      </w:r>
      <w:r w:rsidRPr="00366FDA">
        <w:rPr>
          <w:rFonts w:ascii="Yu Gothic UI" w:eastAsia="Yu Gothic UI" w:hAnsi="Yu Gothic UI" w:cs="Arial"/>
          <w:i/>
          <w:sz w:val="16"/>
          <w:szCs w:val="16"/>
        </w:rPr>
        <w:t>.</w:t>
      </w:r>
    </w:p>
    <w:p w14:paraId="07491309" w14:textId="77777777" w:rsidR="00421824" w:rsidRPr="00366FDA" w:rsidRDefault="00421824" w:rsidP="00900EFD">
      <w:pPr>
        <w:pBdr>
          <w:top w:val="single" w:sz="4" w:space="1" w:color="auto"/>
          <w:left w:val="single" w:sz="4" w:space="4" w:color="auto"/>
          <w:bottom w:val="single" w:sz="4" w:space="1" w:color="auto"/>
          <w:right w:val="single" w:sz="4" w:space="4" w:color="auto"/>
        </w:pBdr>
        <w:tabs>
          <w:tab w:val="left" w:pos="9498"/>
        </w:tabs>
        <w:spacing w:after="0" w:line="240" w:lineRule="auto"/>
        <w:rPr>
          <w:rFonts w:ascii="Yu Gothic UI" w:eastAsia="Yu Gothic UI" w:hAnsi="Yu Gothic UI" w:cs="Arial"/>
          <w:i/>
          <w:sz w:val="16"/>
          <w:szCs w:val="16"/>
        </w:rPr>
      </w:pPr>
      <w:r w:rsidRPr="00366FDA">
        <w:rPr>
          <w:rFonts w:ascii="Yu Gothic UI" w:eastAsia="Yu Gothic UI" w:hAnsi="Yu Gothic UI" w:cs="Arial"/>
          <w:i/>
          <w:sz w:val="16"/>
          <w:szCs w:val="16"/>
        </w:rPr>
        <w:t>Ai fini dell'applicazione dei numeri 1) e 2) del primo comma si computano anche i voti spettanti a società controllate, a società fiduciarie e a persona interposta: non si computano i voti spettanti per conto di terzi.</w:t>
      </w:r>
    </w:p>
    <w:p w14:paraId="196BE789" w14:textId="77777777" w:rsidR="00421824" w:rsidRPr="00366FDA" w:rsidRDefault="00421824" w:rsidP="00900EFD">
      <w:pPr>
        <w:pBdr>
          <w:top w:val="single" w:sz="4" w:space="1" w:color="auto"/>
          <w:left w:val="single" w:sz="4" w:space="4" w:color="auto"/>
          <w:bottom w:val="single" w:sz="4" w:space="1" w:color="auto"/>
          <w:right w:val="single" w:sz="4" w:space="4" w:color="auto"/>
        </w:pBdr>
        <w:tabs>
          <w:tab w:val="left" w:pos="9498"/>
        </w:tabs>
        <w:spacing w:after="0" w:line="240" w:lineRule="auto"/>
        <w:rPr>
          <w:rFonts w:ascii="Yu Gothic UI" w:eastAsia="Yu Gothic UI" w:hAnsi="Yu Gothic UI" w:cs="Arial"/>
          <w:i/>
          <w:sz w:val="16"/>
          <w:szCs w:val="16"/>
        </w:rPr>
      </w:pPr>
      <w:r w:rsidRPr="00366FDA">
        <w:rPr>
          <w:rFonts w:ascii="Yu Gothic UI" w:eastAsia="Yu Gothic UI" w:hAnsi="Yu Gothic UI" w:cs="Arial"/>
          <w:i/>
          <w:sz w:val="16"/>
          <w:szCs w:val="16"/>
        </w:rPr>
        <w:t>Sono considerate collegate le società sulle quali un'altra società esercita un'influenza notevole. L'influenza si presume quando nell'assemblea ordinaria può essere esercitato almeno un quinto dei voti ovvero un decimo se la società ha azioni quotate in mercati regolamentati</w:t>
      </w:r>
      <w:r w:rsidRPr="00366FDA">
        <w:rPr>
          <w:rFonts w:ascii="Yu Gothic UI" w:eastAsia="Yu Gothic UI" w:hAnsi="Yu Gothic UI" w:cs="Arial"/>
          <w:i/>
          <w:sz w:val="16"/>
          <w:szCs w:val="16"/>
          <w:vertAlign w:val="superscript"/>
        </w:rPr>
        <w:t>(2)</w:t>
      </w:r>
      <w:r w:rsidRPr="00366FDA">
        <w:rPr>
          <w:rFonts w:ascii="Yu Gothic UI" w:eastAsia="Yu Gothic UI" w:hAnsi="Yu Gothic UI" w:cs="Arial"/>
          <w:i/>
          <w:sz w:val="16"/>
          <w:szCs w:val="16"/>
        </w:rPr>
        <w:t>.</w:t>
      </w:r>
    </w:p>
    <w:p w14:paraId="5B9E2D23" w14:textId="77777777" w:rsidR="00421824" w:rsidRPr="00366FDA" w:rsidRDefault="00421824" w:rsidP="00900EFD">
      <w:pPr>
        <w:pBdr>
          <w:top w:val="single" w:sz="4" w:space="1" w:color="auto"/>
          <w:left w:val="single" w:sz="4" w:space="4" w:color="auto"/>
          <w:bottom w:val="single" w:sz="4" w:space="1" w:color="auto"/>
          <w:right w:val="single" w:sz="4" w:space="4" w:color="auto"/>
        </w:pBdr>
        <w:tabs>
          <w:tab w:val="left" w:pos="9498"/>
        </w:tabs>
        <w:spacing w:after="0" w:line="240" w:lineRule="auto"/>
        <w:rPr>
          <w:rFonts w:ascii="Yu Gothic UI" w:eastAsia="Yu Gothic UI" w:hAnsi="Yu Gothic UI" w:cs="Arial"/>
          <w:i/>
          <w:sz w:val="16"/>
          <w:szCs w:val="16"/>
        </w:rPr>
      </w:pPr>
      <w:r w:rsidRPr="00366FDA">
        <w:rPr>
          <w:rFonts w:ascii="Yu Gothic UI" w:eastAsia="Yu Gothic UI" w:hAnsi="Yu Gothic UI" w:cs="Arial"/>
          <w:i/>
          <w:sz w:val="16"/>
          <w:szCs w:val="16"/>
          <w:u w:val="single"/>
        </w:rPr>
        <w:t>Note:</w:t>
      </w:r>
    </w:p>
    <w:p w14:paraId="5E3684A9" w14:textId="77777777" w:rsidR="00421824" w:rsidRPr="00366FDA" w:rsidRDefault="00421824" w:rsidP="00900EFD">
      <w:pPr>
        <w:pBdr>
          <w:top w:val="single" w:sz="4" w:space="1" w:color="auto"/>
          <w:left w:val="single" w:sz="4" w:space="4" w:color="auto"/>
          <w:bottom w:val="single" w:sz="4" w:space="1" w:color="auto"/>
          <w:right w:val="single" w:sz="4" w:space="4" w:color="auto"/>
        </w:pBdr>
        <w:tabs>
          <w:tab w:val="left" w:pos="9498"/>
        </w:tabs>
        <w:spacing w:after="0" w:line="240" w:lineRule="auto"/>
        <w:rPr>
          <w:rFonts w:ascii="Yu Gothic UI" w:eastAsia="Yu Gothic UI" w:hAnsi="Yu Gothic UI" w:cs="Arial"/>
          <w:i/>
          <w:sz w:val="16"/>
          <w:szCs w:val="16"/>
        </w:rPr>
      </w:pPr>
      <w:r w:rsidRPr="00366FDA">
        <w:rPr>
          <w:rFonts w:ascii="Yu Gothic UI" w:eastAsia="Yu Gothic UI" w:hAnsi="Yu Gothic UI" w:cs="Arial"/>
          <w:i/>
          <w:sz w:val="16"/>
          <w:szCs w:val="16"/>
          <w:vertAlign w:val="superscript"/>
        </w:rPr>
        <w:t>(1)</w:t>
      </w:r>
      <w:r w:rsidRPr="00366FDA">
        <w:rPr>
          <w:rFonts w:ascii="Yu Gothic UI" w:eastAsia="Yu Gothic UI" w:hAnsi="Yu Gothic UI" w:cs="Arial"/>
          <w:i/>
          <w:sz w:val="16"/>
          <w:szCs w:val="16"/>
        </w:rPr>
        <w:t xml:space="preserve"> Si configura un controllo esterno di una società su di un'altra e ciò in virtù di determinati vincoli contrattuali.</w:t>
      </w:r>
    </w:p>
    <w:p w14:paraId="6C8C2547" w14:textId="77777777" w:rsidR="00421824" w:rsidRPr="00366FDA" w:rsidRDefault="00421824" w:rsidP="00900EFD">
      <w:pPr>
        <w:pBdr>
          <w:top w:val="single" w:sz="4" w:space="1" w:color="auto"/>
          <w:left w:val="single" w:sz="4" w:space="4" w:color="auto"/>
          <w:bottom w:val="single" w:sz="4" w:space="1" w:color="auto"/>
          <w:right w:val="single" w:sz="4" w:space="4" w:color="auto"/>
        </w:pBdr>
        <w:tabs>
          <w:tab w:val="left" w:pos="9498"/>
        </w:tabs>
        <w:spacing w:after="0" w:line="240" w:lineRule="auto"/>
        <w:rPr>
          <w:rFonts w:ascii="Yu Gothic UI" w:eastAsia="Yu Gothic UI" w:hAnsi="Yu Gothic UI" w:cs="Arial"/>
          <w:i/>
          <w:sz w:val="16"/>
          <w:szCs w:val="16"/>
        </w:rPr>
      </w:pPr>
      <w:r w:rsidRPr="00366FDA">
        <w:rPr>
          <w:rFonts w:ascii="Yu Gothic UI" w:eastAsia="Yu Gothic UI" w:hAnsi="Yu Gothic UI" w:cs="Arial"/>
          <w:i/>
          <w:sz w:val="16"/>
          <w:szCs w:val="16"/>
          <w:vertAlign w:val="superscript"/>
        </w:rPr>
        <w:t>(2)</w:t>
      </w:r>
      <w:r w:rsidRPr="00366FDA">
        <w:rPr>
          <w:rFonts w:ascii="Yu Gothic UI" w:eastAsia="Yu Gothic UI" w:hAnsi="Yu Gothic UI" w:cs="Arial"/>
          <w:i/>
          <w:sz w:val="16"/>
          <w:szCs w:val="16"/>
        </w:rPr>
        <w:t xml:space="preserve"> Comma così modificato dall'art. 8 D. Lgs. 28 dicembre 2004, n. 310.</w:t>
      </w:r>
    </w:p>
    <w:p w14:paraId="5B5CE6CA" w14:textId="77777777" w:rsidR="007F284A" w:rsidRPr="00366FDA" w:rsidRDefault="007F284A" w:rsidP="00900EFD">
      <w:pPr>
        <w:tabs>
          <w:tab w:val="left" w:pos="9498"/>
        </w:tabs>
        <w:spacing w:after="0" w:line="240" w:lineRule="auto"/>
        <w:jc w:val="both"/>
        <w:rPr>
          <w:rFonts w:ascii="Yu Gothic UI" w:eastAsia="Yu Gothic UI" w:hAnsi="Yu Gothic UI" w:cs="Arial"/>
          <w:b/>
          <w:bCs/>
          <w:i/>
          <w:iCs/>
          <w:sz w:val="16"/>
          <w:szCs w:val="16"/>
          <w:u w:val="single"/>
        </w:rPr>
      </w:pPr>
    </w:p>
    <w:p w14:paraId="3F024714" w14:textId="50A4BFBF" w:rsidR="00421824" w:rsidRPr="00366FDA" w:rsidRDefault="00421824" w:rsidP="00900EFD">
      <w:pPr>
        <w:tabs>
          <w:tab w:val="left" w:pos="9498"/>
        </w:tabs>
        <w:spacing w:after="0" w:line="240" w:lineRule="auto"/>
        <w:jc w:val="both"/>
        <w:rPr>
          <w:rFonts w:ascii="Yu Gothic UI" w:eastAsia="Yu Gothic UI" w:hAnsi="Yu Gothic UI" w:cs="Arial"/>
          <w:b/>
          <w:bCs/>
          <w:i/>
          <w:iCs/>
          <w:sz w:val="16"/>
          <w:szCs w:val="16"/>
          <w:u w:val="single"/>
        </w:rPr>
      </w:pPr>
      <w:r w:rsidRPr="00366FDA">
        <w:rPr>
          <w:rFonts w:ascii="Yu Gothic UI" w:eastAsia="Yu Gothic UI" w:hAnsi="Yu Gothic UI" w:cs="Arial"/>
          <w:b/>
          <w:bCs/>
          <w:i/>
          <w:iCs/>
          <w:sz w:val="16"/>
          <w:szCs w:val="16"/>
          <w:u w:val="single"/>
        </w:rPr>
        <w:t>Informazioni a titolo esemplificativo per una valutazione caso per caso di tali fattispecie:</w:t>
      </w:r>
    </w:p>
    <w:p w14:paraId="5BD8E67F" w14:textId="38D2C541" w:rsidR="00421824" w:rsidRPr="00366FDA" w:rsidRDefault="00421824" w:rsidP="00900EFD">
      <w:pPr>
        <w:tabs>
          <w:tab w:val="left" w:pos="9498"/>
        </w:tabs>
        <w:spacing w:after="0" w:line="240" w:lineRule="auto"/>
        <w:jc w:val="both"/>
        <w:rPr>
          <w:rFonts w:ascii="Yu Gothic UI" w:eastAsia="Yu Gothic UI" w:hAnsi="Yu Gothic UI" w:cs="Arial"/>
          <w:sz w:val="16"/>
          <w:szCs w:val="16"/>
        </w:rPr>
      </w:pPr>
      <w:r w:rsidRPr="00366FDA">
        <w:rPr>
          <w:rFonts w:ascii="Yu Gothic UI" w:eastAsia="Yu Gothic UI" w:hAnsi="Yu Gothic UI" w:cs="Arial"/>
          <w:i/>
          <w:iCs/>
          <w:sz w:val="16"/>
          <w:szCs w:val="16"/>
          <w:u w:val="single"/>
        </w:rPr>
        <w:t>Per contratto concluso tra imprese che possa creare un legame di influenza dominante</w:t>
      </w:r>
      <w:r w:rsidRPr="00366FDA">
        <w:rPr>
          <w:rFonts w:ascii="Yu Gothic UI" w:eastAsia="Yu Gothic UI" w:hAnsi="Yu Gothic UI" w:cs="Arial"/>
          <w:sz w:val="16"/>
          <w:szCs w:val="16"/>
        </w:rPr>
        <w:t xml:space="preserve">, si possono citare i contratti di franchising, i contratti di distribuzione in esclusiva, i contratti di rete, alcune contratti di partenariato, alcuni contratti ove vengono disciplinati i rapporti in un consorzio a rilevanza esterna. Dal momento che non tutti i contratti menzionati hanno le caratteristiche sufficienti per instaurare un rapporto di influenza dominante tra imprese, ai fini della dichiarazione di cui sopra, e del relativo controllo, l’impresa dichiarante deve valutare se tali clausole dei contratti, di cui fosse parte contraente, abbiano i connotati di creare -a monte o a valle- anche un rapporto di controllo stabile, continuativo e determinante sulle principali scelte aziendali (forma di eterodeterminazione dell’attività dell’impresa in </w:t>
      </w:r>
      <w:r w:rsidRPr="00366FDA">
        <w:rPr>
          <w:rFonts w:ascii="Yu Gothic UI" w:eastAsia="Yu Gothic UI" w:hAnsi="Yu Gothic UI" w:cs="Arial"/>
          <w:sz w:val="16"/>
          <w:szCs w:val="16"/>
        </w:rPr>
        <w:lastRenderedPageBreak/>
        <w:t>forza di vincoli contrattuali esterna alla stessa). Pertanto, non conta la forma iuris del contratto ma il contenuto dello stesso e delle obbligazioni create dal contratto come forma di controllo esterno dell’impresa slegato dal possesso della maggioranza dei voti.</w:t>
      </w:r>
    </w:p>
    <w:p w14:paraId="0FD7D9C8" w14:textId="2F6A6736" w:rsidR="00B94865" w:rsidRPr="00366FDA" w:rsidRDefault="00421824" w:rsidP="00900EFD">
      <w:pPr>
        <w:tabs>
          <w:tab w:val="left" w:pos="9498"/>
        </w:tabs>
        <w:spacing w:after="0" w:line="240" w:lineRule="auto"/>
        <w:jc w:val="both"/>
        <w:rPr>
          <w:rFonts w:ascii="Yu Gothic UI" w:eastAsia="Yu Gothic UI" w:hAnsi="Yu Gothic UI" w:cs="Arial"/>
          <w:color w:val="FF0000"/>
          <w:sz w:val="16"/>
          <w:szCs w:val="16"/>
        </w:rPr>
      </w:pPr>
      <w:r w:rsidRPr="00366FDA">
        <w:rPr>
          <w:rFonts w:ascii="Yu Gothic UI" w:eastAsia="Yu Gothic UI" w:hAnsi="Yu Gothic UI" w:cs="Arial"/>
          <w:i/>
          <w:iCs/>
          <w:sz w:val="16"/>
          <w:szCs w:val="16"/>
          <w:u w:val="single"/>
        </w:rPr>
        <w:t>Per patto parasociale</w:t>
      </w:r>
      <w:r w:rsidRPr="00366FDA">
        <w:rPr>
          <w:rFonts w:ascii="Yu Gothic UI" w:eastAsia="Yu Gothic UI" w:hAnsi="Yu Gothic UI" w:cs="Arial"/>
          <w:sz w:val="16"/>
          <w:szCs w:val="16"/>
        </w:rPr>
        <w:t>, si rinvia alla definizione di cui all’art. 2341-bis c.c. secondo cui “i patti, in qualunque forma stipulati, che al fine di stabilizzare gli assetti proprietari o il governo della società: a) hanno per oggetto l’esercizio del diritto di voto nelle società per azioni o nelle società che le controllano; b) pongono limiti al trasferimento delle relative azioni o delle partecipazioni in società che le controllano; c) hanno per oggetto o per effetto l’esercizio anche congiunto di un’influenza dominante su tali società, non possono avere durata superiore a cinque anni e si intendono stipulati per questa durata anche se le parti hanno previsto un termine maggiore; i patti sono rinnovabili alla scadenza. Qualora il patto non preveda un termine di durata, ciascun contraente ha diritto di recedere con un preavviso di centottanta giorni”. Anche in questo caso, il patto parasociale deve essere valutato nel merito del proprio contenuto, ai fini di determinare se sia in grado di instaurare un rapporto di controllo stabile, continuativo e determinante sulle principali scelte aziendali.</w:t>
      </w:r>
    </w:p>
    <w:sectPr w:rsidR="00B94865" w:rsidRPr="00366FDA" w:rsidSect="00900EFD">
      <w:footerReference w:type="default" r:id="rId13"/>
      <w:pgSz w:w="11906" w:h="16838"/>
      <w:pgMar w:top="1417" w:right="1133" w:bottom="709" w:left="1134"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6B5AF" w14:textId="77777777" w:rsidR="009D3827" w:rsidRDefault="009D3827" w:rsidP="005D0F22">
      <w:pPr>
        <w:spacing w:after="0" w:line="240" w:lineRule="auto"/>
      </w:pPr>
      <w:r>
        <w:separator/>
      </w:r>
    </w:p>
  </w:endnote>
  <w:endnote w:type="continuationSeparator" w:id="0">
    <w:p w14:paraId="1A8FA792" w14:textId="77777777" w:rsidR="009D3827" w:rsidRDefault="009D3827" w:rsidP="005D0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Yu Gothic UI">
    <w:panose1 w:val="020B05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1799720005"/>
      <w:docPartObj>
        <w:docPartGallery w:val="Page Numbers (Bottom of Page)"/>
        <w:docPartUnique/>
      </w:docPartObj>
    </w:sdtPr>
    <w:sdtEndPr>
      <w:rPr>
        <w:rFonts w:asciiTheme="minorHAnsi" w:hAnsiTheme="minorHAnsi"/>
        <w:sz w:val="19"/>
        <w:szCs w:val="19"/>
      </w:rPr>
    </w:sdtEndPr>
    <w:sdtContent>
      <w:p w14:paraId="720A895F" w14:textId="3F1AF3E4" w:rsidR="00002FAB" w:rsidRPr="00FE5436" w:rsidRDefault="00002FAB" w:rsidP="00B94865">
        <w:pPr>
          <w:pStyle w:val="Pidipagina"/>
          <w:jc w:val="right"/>
          <w:rPr>
            <w:rFonts w:cs="Arial"/>
            <w:sz w:val="19"/>
            <w:szCs w:val="19"/>
          </w:rPr>
        </w:pPr>
        <w:r w:rsidRPr="00FE5436">
          <w:rPr>
            <w:rFonts w:cs="Arial"/>
            <w:sz w:val="18"/>
            <w:szCs w:val="18"/>
          </w:rPr>
          <w:fldChar w:fldCharType="begin"/>
        </w:r>
        <w:r w:rsidRPr="00FE5436">
          <w:rPr>
            <w:rFonts w:cs="Arial"/>
            <w:sz w:val="18"/>
            <w:szCs w:val="18"/>
          </w:rPr>
          <w:instrText>PAGE   \* MERGEFORMAT</w:instrText>
        </w:r>
        <w:r w:rsidRPr="00FE5436">
          <w:rPr>
            <w:rFonts w:cs="Arial"/>
            <w:sz w:val="18"/>
            <w:szCs w:val="18"/>
          </w:rPr>
          <w:fldChar w:fldCharType="separate"/>
        </w:r>
        <w:r w:rsidR="00973073">
          <w:rPr>
            <w:rFonts w:cs="Arial"/>
            <w:noProof/>
            <w:sz w:val="18"/>
            <w:szCs w:val="18"/>
          </w:rPr>
          <w:t>3</w:t>
        </w:r>
        <w:r w:rsidRPr="00FE5436">
          <w:rPr>
            <w:rFonts w:cs="Arial"/>
            <w:sz w:val="18"/>
            <w:szCs w:val="18"/>
          </w:rPr>
          <w:fldChar w:fldCharType="end"/>
        </w:r>
      </w:p>
    </w:sdtContent>
  </w:sdt>
  <w:p w14:paraId="1944FF9E" w14:textId="77777777" w:rsidR="00002FAB" w:rsidRPr="00A87DBD" w:rsidRDefault="00002FAB">
    <w:pPr>
      <w:pStyle w:val="Pidipagin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CFDD5" w14:textId="77777777" w:rsidR="009D3827" w:rsidRDefault="009D3827" w:rsidP="005D0F22">
      <w:pPr>
        <w:spacing w:after="0" w:line="240" w:lineRule="auto"/>
      </w:pPr>
      <w:r>
        <w:separator/>
      </w:r>
    </w:p>
  </w:footnote>
  <w:footnote w:type="continuationSeparator" w:id="0">
    <w:p w14:paraId="683A0277" w14:textId="77777777" w:rsidR="009D3827" w:rsidRDefault="009D3827" w:rsidP="005D0F22">
      <w:pPr>
        <w:spacing w:after="0" w:line="240" w:lineRule="auto"/>
      </w:pPr>
      <w:r>
        <w:continuationSeparator/>
      </w:r>
    </w:p>
  </w:footnote>
  <w:footnote w:id="1">
    <w:p w14:paraId="293750A6" w14:textId="77777777" w:rsidR="00421824" w:rsidRDefault="00421824" w:rsidP="00506DEB">
      <w:pPr>
        <w:pStyle w:val="Testonotaapidipagina"/>
        <w:ind w:right="567"/>
        <w:jc w:val="both"/>
      </w:pPr>
      <w:r>
        <w:rPr>
          <w:rStyle w:val="Rimandonotaapidipagina"/>
        </w:rPr>
        <w:footnoteRef/>
      </w:r>
      <w:r>
        <w:t xml:space="preserve"> </w:t>
      </w:r>
      <w:r w:rsidRPr="00DC6DB1">
        <w:rPr>
          <w:sz w:val="16"/>
          <w:szCs w:val="16"/>
        </w:rPr>
        <w:t xml:space="preserve">Si considera impresa qualsiasi entità che eserciti una attività economica, indipendentemente dalla sua </w:t>
      </w:r>
      <w:r>
        <w:rPr>
          <w:sz w:val="16"/>
          <w:szCs w:val="16"/>
        </w:rPr>
        <w:t xml:space="preserve">forma </w:t>
      </w:r>
      <w:r w:rsidRPr="00DC6DB1">
        <w:rPr>
          <w:sz w:val="16"/>
          <w:szCs w:val="16"/>
        </w:rPr>
        <w:t>giuridica. In particolare sono considerate tali le entità che eser</w:t>
      </w:r>
      <w:r>
        <w:rPr>
          <w:sz w:val="16"/>
          <w:szCs w:val="16"/>
        </w:rPr>
        <w:t>c</w:t>
      </w:r>
      <w:r w:rsidRPr="00DC6DB1">
        <w:rPr>
          <w:sz w:val="16"/>
          <w:szCs w:val="16"/>
        </w:rPr>
        <w:t>itano un’attività artigianale o altre attività a titolo individuale o familiare, le società di persone o le associazioni che esercitano regolarmente un’attività economica. Sono ricompresi in tale definizione anche i professionisti, singoli o associati, secondo le modalità definite dal bando.</w:t>
      </w:r>
    </w:p>
  </w:footnote>
  <w:footnote w:id="2">
    <w:p w14:paraId="4A1DA6C7" w14:textId="77777777" w:rsidR="00421824" w:rsidRPr="009A673D" w:rsidRDefault="00421824" w:rsidP="00506DEB">
      <w:pPr>
        <w:pStyle w:val="Testonotaapidipagina"/>
        <w:ind w:right="567"/>
        <w:rPr>
          <w:sz w:val="16"/>
          <w:szCs w:val="16"/>
        </w:rPr>
      </w:pPr>
      <w:r>
        <w:rPr>
          <w:rStyle w:val="Rimandonotaapidipagina"/>
        </w:rPr>
        <w:footnoteRef/>
      </w:r>
      <w:r>
        <w:t xml:space="preserve"> </w:t>
      </w:r>
      <w:r w:rsidRPr="009A673D">
        <w:rPr>
          <w:sz w:val="16"/>
          <w:szCs w:val="16"/>
        </w:rPr>
        <w:t>Nel caso di professionista indicare il L</w:t>
      </w:r>
      <w:r w:rsidRPr="005A66AE">
        <w:rPr>
          <w:sz w:val="16"/>
          <w:szCs w:val="16"/>
        </w:rPr>
        <w:t>uogo</w:t>
      </w:r>
      <w:r w:rsidRPr="009A673D">
        <w:rPr>
          <w:sz w:val="16"/>
          <w:szCs w:val="16"/>
        </w:rPr>
        <w:t xml:space="preserve"> di esercizio prevalente</w:t>
      </w:r>
      <w:r>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F7E88"/>
    <w:multiLevelType w:val="hybridMultilevel"/>
    <w:tmpl w:val="FBEAC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DA4C9E"/>
    <w:multiLevelType w:val="hybridMultilevel"/>
    <w:tmpl w:val="099E356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926E21"/>
    <w:multiLevelType w:val="hybridMultilevel"/>
    <w:tmpl w:val="0C8010A2"/>
    <w:lvl w:ilvl="0" w:tplc="C9C06A00">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CAE3028"/>
    <w:multiLevelType w:val="hybridMultilevel"/>
    <w:tmpl w:val="51A23036"/>
    <w:lvl w:ilvl="0" w:tplc="04100015">
      <w:start w:val="1"/>
      <w:numFmt w:val="upperLetter"/>
      <w:lvlText w:val="%1."/>
      <w:lvlJc w:val="left"/>
      <w:pPr>
        <w:ind w:left="1080" w:hanging="360"/>
      </w:pPr>
      <w:rPr>
        <w:rFonts w:hint="default"/>
      </w:rPr>
    </w:lvl>
    <w:lvl w:ilvl="1" w:tplc="04100001">
      <w:start w:val="1"/>
      <w:numFmt w:val="bullet"/>
      <w:lvlText w:val=""/>
      <w:lvlJc w:val="left"/>
      <w:pPr>
        <w:ind w:left="1800" w:hanging="360"/>
      </w:pPr>
      <w:rPr>
        <w:rFonts w:ascii="Symbol" w:hAnsi="Symbol"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115C2596"/>
    <w:multiLevelType w:val="hybridMultilevel"/>
    <w:tmpl w:val="5FDE35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574816"/>
    <w:multiLevelType w:val="hybridMultilevel"/>
    <w:tmpl w:val="7302A9C6"/>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D55054D"/>
    <w:multiLevelType w:val="hybridMultilevel"/>
    <w:tmpl w:val="18E8C3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DE100AE"/>
    <w:multiLevelType w:val="hybridMultilevel"/>
    <w:tmpl w:val="1E342652"/>
    <w:lvl w:ilvl="0" w:tplc="3B464088">
      <w:start w:val="400"/>
      <w:numFmt w:val="bullet"/>
      <w:lvlText w:val=""/>
      <w:lvlJc w:val="left"/>
      <w:pPr>
        <w:ind w:left="720" w:hanging="360"/>
      </w:pPr>
      <w:rPr>
        <w:rFonts w:ascii="Wingdings" w:eastAsiaTheme="minorHAnsi" w:hAnsi="Wingdings" w:cs="Arial"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3577FC8"/>
    <w:multiLevelType w:val="hybridMultilevel"/>
    <w:tmpl w:val="EAB84E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E2A3D92"/>
    <w:multiLevelType w:val="hybridMultilevel"/>
    <w:tmpl w:val="F4C618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17D5688"/>
    <w:multiLevelType w:val="hybridMultilevel"/>
    <w:tmpl w:val="C196485C"/>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1" w15:restartNumberingAfterBreak="0">
    <w:nsid w:val="35E2540C"/>
    <w:multiLevelType w:val="hybridMultilevel"/>
    <w:tmpl w:val="0BCAB7B8"/>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46F44A84"/>
    <w:multiLevelType w:val="hybridMultilevel"/>
    <w:tmpl w:val="C47EC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C2F78A0"/>
    <w:multiLevelType w:val="hybridMultilevel"/>
    <w:tmpl w:val="7C3CA2C0"/>
    <w:lvl w:ilvl="0" w:tplc="3508CCC0">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FA11418"/>
    <w:multiLevelType w:val="hybridMultilevel"/>
    <w:tmpl w:val="1F185A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33B44FC"/>
    <w:multiLevelType w:val="hybridMultilevel"/>
    <w:tmpl w:val="3E90828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533F603C"/>
    <w:multiLevelType w:val="hybridMultilevel"/>
    <w:tmpl w:val="210E8FE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48529BA"/>
    <w:multiLevelType w:val="hybridMultilevel"/>
    <w:tmpl w:val="1F78A2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27746FD"/>
    <w:multiLevelType w:val="hybridMultilevel"/>
    <w:tmpl w:val="59684CBE"/>
    <w:lvl w:ilvl="0" w:tplc="04100001">
      <w:start w:val="1"/>
      <w:numFmt w:val="bullet"/>
      <w:lvlText w:val=""/>
      <w:lvlJc w:val="left"/>
      <w:pPr>
        <w:ind w:left="785"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31E4228"/>
    <w:multiLevelType w:val="hybridMultilevel"/>
    <w:tmpl w:val="6EAAD7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7E935D2"/>
    <w:multiLevelType w:val="hybridMultilevel"/>
    <w:tmpl w:val="D8D6380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AD07AD7"/>
    <w:multiLevelType w:val="hybridMultilevel"/>
    <w:tmpl w:val="D232815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1B44BC4"/>
    <w:multiLevelType w:val="hybridMultilevel"/>
    <w:tmpl w:val="A0B608BC"/>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B6116D0"/>
    <w:multiLevelType w:val="hybridMultilevel"/>
    <w:tmpl w:val="CB202E6A"/>
    <w:lvl w:ilvl="0" w:tplc="8F009AD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D9A55F9"/>
    <w:multiLevelType w:val="hybridMultilevel"/>
    <w:tmpl w:val="F00A46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95535671">
    <w:abstractNumId w:val="4"/>
  </w:num>
  <w:num w:numId="2" w16cid:durableId="752161996">
    <w:abstractNumId w:val="7"/>
  </w:num>
  <w:num w:numId="3" w16cid:durableId="1263563723">
    <w:abstractNumId w:val="18"/>
  </w:num>
  <w:num w:numId="4" w16cid:durableId="268199215">
    <w:abstractNumId w:val="12"/>
  </w:num>
  <w:num w:numId="5" w16cid:durableId="2127431435">
    <w:abstractNumId w:val="18"/>
  </w:num>
  <w:num w:numId="6" w16cid:durableId="784691775">
    <w:abstractNumId w:val="14"/>
  </w:num>
  <w:num w:numId="7" w16cid:durableId="1926380915">
    <w:abstractNumId w:val="6"/>
  </w:num>
  <w:num w:numId="8" w16cid:durableId="433405921">
    <w:abstractNumId w:val="0"/>
  </w:num>
  <w:num w:numId="9" w16cid:durableId="1465779860">
    <w:abstractNumId w:val="13"/>
  </w:num>
  <w:num w:numId="10" w16cid:durableId="1101221983">
    <w:abstractNumId w:val="22"/>
  </w:num>
  <w:num w:numId="11" w16cid:durableId="384717345">
    <w:abstractNumId w:val="9"/>
  </w:num>
  <w:num w:numId="12" w16cid:durableId="785274180">
    <w:abstractNumId w:val="5"/>
  </w:num>
  <w:num w:numId="13" w16cid:durableId="112604459">
    <w:abstractNumId w:val="20"/>
  </w:num>
  <w:num w:numId="14" w16cid:durableId="1714425907">
    <w:abstractNumId w:val="8"/>
  </w:num>
  <w:num w:numId="15" w16cid:durableId="1373991547">
    <w:abstractNumId w:val="23"/>
  </w:num>
  <w:num w:numId="16" w16cid:durableId="1018122934">
    <w:abstractNumId w:val="2"/>
  </w:num>
  <w:num w:numId="17" w16cid:durableId="519973898">
    <w:abstractNumId w:val="24"/>
  </w:num>
  <w:num w:numId="18" w16cid:durableId="1879975404">
    <w:abstractNumId w:val="1"/>
  </w:num>
  <w:num w:numId="19" w16cid:durableId="1206714830">
    <w:abstractNumId w:val="21"/>
  </w:num>
  <w:num w:numId="20" w16cid:durableId="525678502">
    <w:abstractNumId w:val="15"/>
  </w:num>
  <w:num w:numId="21" w16cid:durableId="1236627899">
    <w:abstractNumId w:val="17"/>
  </w:num>
  <w:num w:numId="22" w16cid:durableId="1259602949">
    <w:abstractNumId w:val="19"/>
  </w:num>
  <w:num w:numId="23" w16cid:durableId="1517697510">
    <w:abstractNumId w:val="16"/>
  </w:num>
  <w:num w:numId="24" w16cid:durableId="614289413">
    <w:abstractNumId w:val="3"/>
  </w:num>
  <w:num w:numId="25" w16cid:durableId="1629239258">
    <w:abstractNumId w:val="10"/>
  </w:num>
  <w:num w:numId="26" w16cid:durableId="3755900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formatting="1" w:enforcement="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F22"/>
    <w:rsid w:val="00002FAB"/>
    <w:rsid w:val="00004338"/>
    <w:rsid w:val="00014004"/>
    <w:rsid w:val="00015C36"/>
    <w:rsid w:val="00036914"/>
    <w:rsid w:val="000421C8"/>
    <w:rsid w:val="000423A0"/>
    <w:rsid w:val="00054971"/>
    <w:rsid w:val="00062333"/>
    <w:rsid w:val="00064207"/>
    <w:rsid w:val="00080B20"/>
    <w:rsid w:val="0008693F"/>
    <w:rsid w:val="00093F9D"/>
    <w:rsid w:val="00095112"/>
    <w:rsid w:val="00096B80"/>
    <w:rsid w:val="000A4A90"/>
    <w:rsid w:val="000B0F80"/>
    <w:rsid w:val="000C2E3D"/>
    <w:rsid w:val="000D5A9B"/>
    <w:rsid w:val="000F58FC"/>
    <w:rsid w:val="000F67EC"/>
    <w:rsid w:val="000F6DB9"/>
    <w:rsid w:val="000F7B28"/>
    <w:rsid w:val="00104059"/>
    <w:rsid w:val="00112D20"/>
    <w:rsid w:val="00130BF6"/>
    <w:rsid w:val="0013381F"/>
    <w:rsid w:val="00135A25"/>
    <w:rsid w:val="001376BD"/>
    <w:rsid w:val="00140112"/>
    <w:rsid w:val="00142C62"/>
    <w:rsid w:val="00145241"/>
    <w:rsid w:val="00170A26"/>
    <w:rsid w:val="00171473"/>
    <w:rsid w:val="00194D2C"/>
    <w:rsid w:val="00195BD8"/>
    <w:rsid w:val="00196479"/>
    <w:rsid w:val="001A3692"/>
    <w:rsid w:val="001A4C3B"/>
    <w:rsid w:val="001C2648"/>
    <w:rsid w:val="001D3D24"/>
    <w:rsid w:val="001D430A"/>
    <w:rsid w:val="00207F93"/>
    <w:rsid w:val="0021260B"/>
    <w:rsid w:val="00221832"/>
    <w:rsid w:val="002246AD"/>
    <w:rsid w:val="00237EBC"/>
    <w:rsid w:val="0024061A"/>
    <w:rsid w:val="002406AC"/>
    <w:rsid w:val="00243465"/>
    <w:rsid w:val="00270AD5"/>
    <w:rsid w:val="002716BC"/>
    <w:rsid w:val="00280DE6"/>
    <w:rsid w:val="002835BE"/>
    <w:rsid w:val="00292FF7"/>
    <w:rsid w:val="002970CE"/>
    <w:rsid w:val="002A135D"/>
    <w:rsid w:val="002D6802"/>
    <w:rsid w:val="002E390E"/>
    <w:rsid w:val="002F0AA3"/>
    <w:rsid w:val="00301B79"/>
    <w:rsid w:val="00305992"/>
    <w:rsid w:val="00311389"/>
    <w:rsid w:val="003202C3"/>
    <w:rsid w:val="00325724"/>
    <w:rsid w:val="00330FF5"/>
    <w:rsid w:val="00341E49"/>
    <w:rsid w:val="00346B34"/>
    <w:rsid w:val="003560F6"/>
    <w:rsid w:val="00366FDA"/>
    <w:rsid w:val="00373193"/>
    <w:rsid w:val="003831C1"/>
    <w:rsid w:val="0039272B"/>
    <w:rsid w:val="003A4F02"/>
    <w:rsid w:val="003B3433"/>
    <w:rsid w:val="003D6D03"/>
    <w:rsid w:val="003F1619"/>
    <w:rsid w:val="003F4404"/>
    <w:rsid w:val="003F7217"/>
    <w:rsid w:val="00413CF8"/>
    <w:rsid w:val="00421824"/>
    <w:rsid w:val="00433BCC"/>
    <w:rsid w:val="00441831"/>
    <w:rsid w:val="00454D7B"/>
    <w:rsid w:val="00460F6D"/>
    <w:rsid w:val="0046374E"/>
    <w:rsid w:val="004678BA"/>
    <w:rsid w:val="00482B3F"/>
    <w:rsid w:val="00482F3E"/>
    <w:rsid w:val="0048500D"/>
    <w:rsid w:val="00492528"/>
    <w:rsid w:val="004942EF"/>
    <w:rsid w:val="004C3623"/>
    <w:rsid w:val="004C620C"/>
    <w:rsid w:val="004C79C4"/>
    <w:rsid w:val="004D6E14"/>
    <w:rsid w:val="004E6FBA"/>
    <w:rsid w:val="004F6A7D"/>
    <w:rsid w:val="005029D7"/>
    <w:rsid w:val="00506DEB"/>
    <w:rsid w:val="005104D8"/>
    <w:rsid w:val="005162BB"/>
    <w:rsid w:val="0053117F"/>
    <w:rsid w:val="00531434"/>
    <w:rsid w:val="00531DE8"/>
    <w:rsid w:val="00534FB1"/>
    <w:rsid w:val="00537B9C"/>
    <w:rsid w:val="005416EA"/>
    <w:rsid w:val="005421DC"/>
    <w:rsid w:val="005478E1"/>
    <w:rsid w:val="005504EA"/>
    <w:rsid w:val="00562AE2"/>
    <w:rsid w:val="00565F0B"/>
    <w:rsid w:val="00572036"/>
    <w:rsid w:val="0057640E"/>
    <w:rsid w:val="005802D4"/>
    <w:rsid w:val="005802F9"/>
    <w:rsid w:val="00592FD6"/>
    <w:rsid w:val="00594DB6"/>
    <w:rsid w:val="005A1779"/>
    <w:rsid w:val="005A3332"/>
    <w:rsid w:val="005C1A19"/>
    <w:rsid w:val="005C5F61"/>
    <w:rsid w:val="005D0F22"/>
    <w:rsid w:val="005D3BA0"/>
    <w:rsid w:val="005E364E"/>
    <w:rsid w:val="00602D1C"/>
    <w:rsid w:val="00603B99"/>
    <w:rsid w:val="00611695"/>
    <w:rsid w:val="00625BBF"/>
    <w:rsid w:val="00625D57"/>
    <w:rsid w:val="00640062"/>
    <w:rsid w:val="00641A26"/>
    <w:rsid w:val="0064483A"/>
    <w:rsid w:val="006647CC"/>
    <w:rsid w:val="0068550A"/>
    <w:rsid w:val="006A51CB"/>
    <w:rsid w:val="006E5972"/>
    <w:rsid w:val="006F4385"/>
    <w:rsid w:val="00716E6B"/>
    <w:rsid w:val="0071742E"/>
    <w:rsid w:val="007217AB"/>
    <w:rsid w:val="00726515"/>
    <w:rsid w:val="007320D5"/>
    <w:rsid w:val="00743524"/>
    <w:rsid w:val="0074708C"/>
    <w:rsid w:val="007500DE"/>
    <w:rsid w:val="0075162D"/>
    <w:rsid w:val="007545F8"/>
    <w:rsid w:val="0075619D"/>
    <w:rsid w:val="00760D12"/>
    <w:rsid w:val="007666DB"/>
    <w:rsid w:val="007720A6"/>
    <w:rsid w:val="007801F5"/>
    <w:rsid w:val="00793250"/>
    <w:rsid w:val="007B6699"/>
    <w:rsid w:val="007B78BA"/>
    <w:rsid w:val="007C5A67"/>
    <w:rsid w:val="007C6B97"/>
    <w:rsid w:val="007D427D"/>
    <w:rsid w:val="007E25D4"/>
    <w:rsid w:val="007E5CBA"/>
    <w:rsid w:val="007F284A"/>
    <w:rsid w:val="007F5B90"/>
    <w:rsid w:val="00804A8C"/>
    <w:rsid w:val="008212DB"/>
    <w:rsid w:val="008214A3"/>
    <w:rsid w:val="00822386"/>
    <w:rsid w:val="00826B44"/>
    <w:rsid w:val="00835B82"/>
    <w:rsid w:val="00842796"/>
    <w:rsid w:val="0086081F"/>
    <w:rsid w:val="00861281"/>
    <w:rsid w:val="00865711"/>
    <w:rsid w:val="008734ED"/>
    <w:rsid w:val="008828B1"/>
    <w:rsid w:val="008B5FA4"/>
    <w:rsid w:val="008B6FE8"/>
    <w:rsid w:val="008C0FC8"/>
    <w:rsid w:val="008C123C"/>
    <w:rsid w:val="008E526E"/>
    <w:rsid w:val="008F299D"/>
    <w:rsid w:val="00900322"/>
    <w:rsid w:val="00900EFD"/>
    <w:rsid w:val="0092759C"/>
    <w:rsid w:val="0093631A"/>
    <w:rsid w:val="00944BDB"/>
    <w:rsid w:val="00947B33"/>
    <w:rsid w:val="00957F4B"/>
    <w:rsid w:val="00973073"/>
    <w:rsid w:val="00975CD3"/>
    <w:rsid w:val="00977577"/>
    <w:rsid w:val="009818F8"/>
    <w:rsid w:val="00991DD8"/>
    <w:rsid w:val="00995CC8"/>
    <w:rsid w:val="00995EF6"/>
    <w:rsid w:val="009A36E7"/>
    <w:rsid w:val="009A65E0"/>
    <w:rsid w:val="009C31D3"/>
    <w:rsid w:val="009D3827"/>
    <w:rsid w:val="009D5758"/>
    <w:rsid w:val="009E2EFE"/>
    <w:rsid w:val="009E7913"/>
    <w:rsid w:val="009F226B"/>
    <w:rsid w:val="009F6333"/>
    <w:rsid w:val="00A02207"/>
    <w:rsid w:val="00A0319D"/>
    <w:rsid w:val="00A13E0A"/>
    <w:rsid w:val="00A42E41"/>
    <w:rsid w:val="00A434F8"/>
    <w:rsid w:val="00A435D8"/>
    <w:rsid w:val="00A64CF9"/>
    <w:rsid w:val="00A74C50"/>
    <w:rsid w:val="00A7789E"/>
    <w:rsid w:val="00A77D95"/>
    <w:rsid w:val="00A855C5"/>
    <w:rsid w:val="00A85EE8"/>
    <w:rsid w:val="00A87DBD"/>
    <w:rsid w:val="00A92BBD"/>
    <w:rsid w:val="00AA33A2"/>
    <w:rsid w:val="00AA7B6C"/>
    <w:rsid w:val="00AB24A8"/>
    <w:rsid w:val="00AB5EF2"/>
    <w:rsid w:val="00AC561B"/>
    <w:rsid w:val="00AC7CBE"/>
    <w:rsid w:val="00AD1B6E"/>
    <w:rsid w:val="00AD1C46"/>
    <w:rsid w:val="00AE27B9"/>
    <w:rsid w:val="00AE736C"/>
    <w:rsid w:val="00AF14F7"/>
    <w:rsid w:val="00AF3D56"/>
    <w:rsid w:val="00B04755"/>
    <w:rsid w:val="00B051CE"/>
    <w:rsid w:val="00B05311"/>
    <w:rsid w:val="00B05494"/>
    <w:rsid w:val="00B112F0"/>
    <w:rsid w:val="00B13EE6"/>
    <w:rsid w:val="00B25B10"/>
    <w:rsid w:val="00B3194A"/>
    <w:rsid w:val="00B3422C"/>
    <w:rsid w:val="00B43B72"/>
    <w:rsid w:val="00B45BB4"/>
    <w:rsid w:val="00B50D16"/>
    <w:rsid w:val="00B638CE"/>
    <w:rsid w:val="00B858FD"/>
    <w:rsid w:val="00B90C56"/>
    <w:rsid w:val="00B94865"/>
    <w:rsid w:val="00BA23C9"/>
    <w:rsid w:val="00BB6A86"/>
    <w:rsid w:val="00BC667A"/>
    <w:rsid w:val="00BD23B7"/>
    <w:rsid w:val="00BD2978"/>
    <w:rsid w:val="00BD433F"/>
    <w:rsid w:val="00BE19FC"/>
    <w:rsid w:val="00BF3FC2"/>
    <w:rsid w:val="00BF485C"/>
    <w:rsid w:val="00C2012D"/>
    <w:rsid w:val="00C27E4C"/>
    <w:rsid w:val="00C31A00"/>
    <w:rsid w:val="00C4640C"/>
    <w:rsid w:val="00C478FE"/>
    <w:rsid w:val="00C50E18"/>
    <w:rsid w:val="00C53DD3"/>
    <w:rsid w:val="00C663C0"/>
    <w:rsid w:val="00C66FBE"/>
    <w:rsid w:val="00C77DA9"/>
    <w:rsid w:val="00C80FEE"/>
    <w:rsid w:val="00C82159"/>
    <w:rsid w:val="00C85706"/>
    <w:rsid w:val="00C90618"/>
    <w:rsid w:val="00CA7A06"/>
    <w:rsid w:val="00CB29DD"/>
    <w:rsid w:val="00CC1823"/>
    <w:rsid w:val="00CC57D4"/>
    <w:rsid w:val="00CD01E8"/>
    <w:rsid w:val="00CD0AFE"/>
    <w:rsid w:val="00CF2DFF"/>
    <w:rsid w:val="00CF32D2"/>
    <w:rsid w:val="00CF3692"/>
    <w:rsid w:val="00D0255A"/>
    <w:rsid w:val="00D10D91"/>
    <w:rsid w:val="00D14C20"/>
    <w:rsid w:val="00D2310F"/>
    <w:rsid w:val="00D44B19"/>
    <w:rsid w:val="00D5425A"/>
    <w:rsid w:val="00D5668C"/>
    <w:rsid w:val="00D661B6"/>
    <w:rsid w:val="00D76AA5"/>
    <w:rsid w:val="00DD289A"/>
    <w:rsid w:val="00DD5295"/>
    <w:rsid w:val="00DD52D1"/>
    <w:rsid w:val="00DE0686"/>
    <w:rsid w:val="00DE0AF0"/>
    <w:rsid w:val="00DF1652"/>
    <w:rsid w:val="00E0338E"/>
    <w:rsid w:val="00E03679"/>
    <w:rsid w:val="00E04E1F"/>
    <w:rsid w:val="00E05D8F"/>
    <w:rsid w:val="00E1076C"/>
    <w:rsid w:val="00E26298"/>
    <w:rsid w:val="00E42226"/>
    <w:rsid w:val="00E4554B"/>
    <w:rsid w:val="00E64678"/>
    <w:rsid w:val="00E66AC2"/>
    <w:rsid w:val="00E70594"/>
    <w:rsid w:val="00EB35FD"/>
    <w:rsid w:val="00EB4B10"/>
    <w:rsid w:val="00EC4F5A"/>
    <w:rsid w:val="00EC6FE5"/>
    <w:rsid w:val="00EE38E4"/>
    <w:rsid w:val="00F0546D"/>
    <w:rsid w:val="00F12B5B"/>
    <w:rsid w:val="00F3017C"/>
    <w:rsid w:val="00F323E7"/>
    <w:rsid w:val="00F42219"/>
    <w:rsid w:val="00F42E46"/>
    <w:rsid w:val="00F44AE4"/>
    <w:rsid w:val="00F7352E"/>
    <w:rsid w:val="00F86B47"/>
    <w:rsid w:val="00F9252E"/>
    <w:rsid w:val="00FA7240"/>
    <w:rsid w:val="00FB53A6"/>
    <w:rsid w:val="00FC4E71"/>
    <w:rsid w:val="00FC5C49"/>
    <w:rsid w:val="00FD48A3"/>
    <w:rsid w:val="00FE0424"/>
    <w:rsid w:val="00FE5436"/>
    <w:rsid w:val="00FF3200"/>
    <w:rsid w:val="00FF3751"/>
    <w:rsid w:val="00FF4A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80D5D"/>
  <w15:docId w15:val="{3223665A-70F1-47EE-A0AF-869DEE839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927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D0F2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D0F22"/>
  </w:style>
  <w:style w:type="paragraph" w:styleId="Pidipagina">
    <w:name w:val="footer"/>
    <w:basedOn w:val="Normale"/>
    <w:link w:val="PidipaginaCarattere"/>
    <w:uiPriority w:val="99"/>
    <w:unhideWhenUsed/>
    <w:rsid w:val="005D0F2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D0F22"/>
  </w:style>
  <w:style w:type="table" w:styleId="Grigliatabella">
    <w:name w:val="Table Grid"/>
    <w:basedOn w:val="Tabellanormale"/>
    <w:uiPriority w:val="39"/>
    <w:rsid w:val="005D0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Carattere"/>
    <w:basedOn w:val="Normale"/>
    <w:link w:val="TestonotaapidipaginaCarattere"/>
    <w:uiPriority w:val="99"/>
    <w:unhideWhenUsed/>
    <w:rsid w:val="00CC1823"/>
    <w:pPr>
      <w:spacing w:after="0" w:line="240" w:lineRule="auto"/>
    </w:pPr>
    <w:rPr>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CC1823"/>
    <w:rPr>
      <w:sz w:val="20"/>
      <w:szCs w:val="20"/>
    </w:rPr>
  </w:style>
  <w:style w:type="character" w:styleId="Rimandonotaapidipagina">
    <w:name w:val="footnote reference"/>
    <w:basedOn w:val="Carpredefinitoparagrafo"/>
    <w:uiPriority w:val="99"/>
    <w:unhideWhenUsed/>
    <w:rsid w:val="00CC1823"/>
    <w:rPr>
      <w:vertAlign w:val="superscript"/>
    </w:rPr>
  </w:style>
  <w:style w:type="paragraph" w:styleId="Paragrafoelenco">
    <w:name w:val="List Paragraph"/>
    <w:aliases w:val="Paragrafo elenco 1°liv"/>
    <w:basedOn w:val="Normale"/>
    <w:uiPriority w:val="34"/>
    <w:qFormat/>
    <w:rsid w:val="00991DD8"/>
    <w:pPr>
      <w:spacing w:after="0" w:line="240" w:lineRule="auto"/>
      <w:ind w:left="708"/>
      <w:jc w:val="both"/>
    </w:pPr>
    <w:rPr>
      <w:rFonts w:ascii="Arial" w:eastAsia="Times New Roman" w:hAnsi="Arial" w:cs="Arial"/>
      <w:szCs w:val="24"/>
      <w:lang w:eastAsia="it-IT" w:bidi="he-IL"/>
    </w:rPr>
  </w:style>
  <w:style w:type="paragraph" w:customStyle="1" w:styleId="Default">
    <w:name w:val="Default"/>
    <w:rsid w:val="00E4554B"/>
    <w:pPr>
      <w:autoSpaceDE w:val="0"/>
      <w:autoSpaceDN w:val="0"/>
      <w:adjustRightInd w:val="0"/>
      <w:spacing w:after="0" w:line="240" w:lineRule="auto"/>
    </w:pPr>
    <w:rPr>
      <w:rFonts w:ascii="Calibri" w:hAnsi="Calibri" w:cs="Calibri"/>
      <w:color w:val="000000"/>
      <w:sz w:val="24"/>
      <w:szCs w:val="24"/>
    </w:rPr>
  </w:style>
  <w:style w:type="paragraph" w:styleId="Testofumetto">
    <w:name w:val="Balloon Text"/>
    <w:basedOn w:val="Normale"/>
    <w:link w:val="TestofumettoCarattere"/>
    <w:uiPriority w:val="99"/>
    <w:semiHidden/>
    <w:unhideWhenUsed/>
    <w:rsid w:val="007C5A6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C5A67"/>
    <w:rPr>
      <w:rFonts w:ascii="Segoe UI" w:hAnsi="Segoe UI" w:cs="Segoe UI"/>
      <w:sz w:val="18"/>
      <w:szCs w:val="18"/>
    </w:rPr>
  </w:style>
  <w:style w:type="paragraph" w:styleId="Revisione">
    <w:name w:val="Revision"/>
    <w:hidden/>
    <w:uiPriority w:val="99"/>
    <w:semiHidden/>
    <w:rsid w:val="00207F93"/>
    <w:pPr>
      <w:spacing w:after="0" w:line="240" w:lineRule="auto"/>
    </w:pPr>
  </w:style>
  <w:style w:type="paragraph" w:styleId="Corpodeltesto3">
    <w:name w:val="Body Text 3"/>
    <w:basedOn w:val="Normale"/>
    <w:link w:val="Corpodeltesto3Carattere"/>
    <w:uiPriority w:val="99"/>
    <w:unhideWhenUsed/>
    <w:rsid w:val="00F323E7"/>
    <w:pPr>
      <w:spacing w:after="120" w:line="240" w:lineRule="auto"/>
    </w:pPr>
    <w:rPr>
      <w:rFonts w:ascii="Tw Cen MT" w:eastAsia="Calibri" w:hAnsi="Tw Cen MT" w:cs="Tw Cen MT"/>
      <w:i/>
      <w:sz w:val="16"/>
      <w:szCs w:val="16"/>
      <w:lang w:eastAsia="it-IT"/>
    </w:rPr>
  </w:style>
  <w:style w:type="character" w:customStyle="1" w:styleId="Corpodeltesto3Carattere">
    <w:name w:val="Corpo del testo 3 Carattere"/>
    <w:basedOn w:val="Carpredefinitoparagrafo"/>
    <w:link w:val="Corpodeltesto3"/>
    <w:uiPriority w:val="99"/>
    <w:rsid w:val="00F323E7"/>
    <w:rPr>
      <w:rFonts w:ascii="Tw Cen MT" w:eastAsia="Calibri" w:hAnsi="Tw Cen MT" w:cs="Tw Cen MT"/>
      <w:i/>
      <w:sz w:val="16"/>
      <w:szCs w:val="16"/>
      <w:lang w:eastAsia="it-IT"/>
    </w:rPr>
  </w:style>
  <w:style w:type="character" w:styleId="Enfasicorsivo">
    <w:name w:val="Emphasis"/>
    <w:uiPriority w:val="99"/>
    <w:qFormat/>
    <w:rsid w:val="00421824"/>
    <w:rPr>
      <w:i/>
      <w:iCs/>
    </w:rPr>
  </w:style>
  <w:style w:type="character" w:styleId="Collegamentoipertestuale">
    <w:name w:val="Hyperlink"/>
    <w:basedOn w:val="Carpredefinitoparagrafo"/>
    <w:uiPriority w:val="99"/>
    <w:unhideWhenUsed/>
    <w:rsid w:val="004218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72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44828ART5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na.gov.it/RegistroNazionaleTrasparenza/faces/pages/TrasparenzaAiuto.j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d01.leggiditalia.it/cgi-bin/FulShow?TIPO=5&amp;NOTXT=1&amp;KEY=01LX000014482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d01.leggiditalia.it/cgi-bin/FulShow?TIPO=5&amp;NOTXT=1&amp;KEY=01LX0000144828ART88" TargetMode="External"/><Relationship Id="rId4" Type="http://schemas.openxmlformats.org/officeDocument/2006/relationships/settings" Target="settings.xml"/><Relationship Id="rId9" Type="http://schemas.openxmlformats.org/officeDocument/2006/relationships/hyperlink" Target="http://bd01.leggiditalia.it/cgi-bin/FulShow?TIPO=5&amp;NOTXT=1&amp;KEY=01LX0000144828ART87"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B215C-2DFB-4CFE-9C72-9F35A6D52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1349</Words>
  <Characters>8264</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Flavio Pagnoncelli</dc:creator>
  <cp:lastModifiedBy>Michele Panteghini</cp:lastModifiedBy>
  <cp:revision>17</cp:revision>
  <cp:lastPrinted>2016-11-18T11:29:00Z</cp:lastPrinted>
  <dcterms:created xsi:type="dcterms:W3CDTF">2025-02-27T11:43:00Z</dcterms:created>
  <dcterms:modified xsi:type="dcterms:W3CDTF">2025-07-23T10:04:00Z</dcterms:modified>
</cp:coreProperties>
</file>